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D609EB" w:rsidP="2BDFDABE" w:rsidRDefault="2B7C6604" w14:paraId="41EC15D5" w14:textId="7702FC5B">
      <w:pPr>
        <w:jc w:val="center"/>
      </w:pPr>
      <w:r>
        <w:rPr>
          <w:noProof/>
        </w:rPr>
        <w:drawing>
          <wp:inline distT="0" distB="0" distL="0" distR="0" wp14:anchorId="64AB4168" wp14:editId="16717AF8">
            <wp:extent cx="4314825" cy="1838325"/>
            <wp:effectExtent l="0" t="0" r="0" b="0"/>
            <wp:docPr id="1188215132" name="Picture 1188215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09EB">
        <w:br/>
      </w:r>
    </w:p>
    <w:p w:rsidR="008C2FD7" w:rsidP="2BDFDABE" w:rsidRDefault="008C2FD7" w14:paraId="66E964DC" w14:textId="77777777">
      <w:pPr>
        <w:widowControl/>
        <w:autoSpaceDE/>
        <w:autoSpaceDN/>
        <w:spacing w:before="720"/>
        <w:ind w:left="360"/>
        <w:jc w:val="center"/>
        <w:rPr>
          <w:rFonts w:ascii="Calibri" w:hAnsi="Calibri" w:eastAsia="Times New Roman" w:cs="Times New Roman"/>
          <w:caps/>
          <w:color w:val="E36C0A" w:themeColor="accent6" w:themeShade="BF"/>
          <w:spacing w:val="10"/>
          <w:kern w:val="28"/>
          <w:sz w:val="52"/>
          <w:szCs w:val="52"/>
          <w:lang w:val="en-GB"/>
        </w:rPr>
      </w:pPr>
    </w:p>
    <w:p w:rsidRPr="00D609EB" w:rsidR="00D609EB" w:rsidP="2BDFDABE" w:rsidRDefault="00D609EB" w14:paraId="4AA25429" w14:textId="22CF3ABE">
      <w:pPr>
        <w:widowControl/>
        <w:autoSpaceDE/>
        <w:autoSpaceDN/>
        <w:spacing w:before="720"/>
        <w:ind w:left="360"/>
        <w:jc w:val="center"/>
        <w:rPr>
          <w:rFonts w:ascii="Calibri" w:hAnsi="Calibri" w:eastAsia="Times New Roman" w:cs="Times New Roman"/>
          <w:caps/>
          <w:color w:val="E36C0A" w:themeColor="accent6" w:themeShade="BF"/>
          <w:spacing w:val="10"/>
          <w:kern w:val="28"/>
          <w:sz w:val="52"/>
          <w:szCs w:val="52"/>
          <w:lang w:val="en-GB"/>
        </w:rPr>
      </w:pPr>
      <w:r w:rsidRPr="00D609EB">
        <w:rPr>
          <w:rFonts w:ascii="Calibri" w:hAnsi="Calibri" w:eastAsia="Times New Roman" w:cs="Times New Roman"/>
          <w:caps/>
          <w:color w:val="E36C0A" w:themeColor="accent6" w:themeShade="BF"/>
          <w:spacing w:val="10"/>
          <w:kern w:val="28"/>
          <w:sz w:val="52"/>
          <w:szCs w:val="52"/>
          <w:lang w:val="en-GB"/>
        </w:rPr>
        <w:t>IAT</w:t>
      </w:r>
    </w:p>
    <w:p w:rsidRPr="00B77CC7" w:rsidR="00D609EB" w:rsidP="2BDFDABE" w:rsidRDefault="00D609EB" w14:paraId="6FA48E39" w14:textId="62827D40">
      <w:pPr>
        <w:widowControl/>
        <w:autoSpaceDE/>
        <w:autoSpaceDN/>
        <w:spacing w:before="720"/>
        <w:ind w:left="360"/>
        <w:jc w:val="center"/>
        <w:rPr>
          <w:rFonts w:ascii="Calibri" w:hAnsi="Calibri" w:eastAsia="Times New Roman" w:cs="Times New Roman"/>
          <w:caps/>
          <w:color w:val="E36C0A" w:themeColor="accent6" w:themeShade="BF"/>
          <w:spacing w:val="10"/>
          <w:kern w:val="28"/>
          <w:sz w:val="52"/>
          <w:szCs w:val="52"/>
        </w:rPr>
      </w:pPr>
      <w:r w:rsidRPr="00B77CC7">
        <w:rPr>
          <w:rFonts w:ascii="Calibri" w:hAnsi="Calibri" w:eastAsia="Times New Roman" w:cs="Times New Roman"/>
          <w:caps/>
          <w:color w:val="E36C0A" w:themeColor="accent6" w:themeShade="BF"/>
          <w:spacing w:val="10"/>
          <w:kern w:val="28"/>
          <w:sz w:val="52"/>
          <w:szCs w:val="52"/>
        </w:rPr>
        <w:t>Safeguarding against Radicalisation and Extremism</w:t>
      </w:r>
      <w:r w:rsidRPr="00B77CC7" w:rsidR="4F5DAA91">
        <w:rPr>
          <w:rFonts w:ascii="Calibri" w:hAnsi="Calibri" w:eastAsia="Times New Roman" w:cs="Times New Roman"/>
          <w:caps/>
          <w:color w:val="E36C0A" w:themeColor="accent6" w:themeShade="BF"/>
          <w:spacing w:val="10"/>
          <w:kern w:val="28"/>
          <w:sz w:val="52"/>
          <w:szCs w:val="52"/>
        </w:rPr>
        <w:t xml:space="preserve"> Policy</w:t>
      </w:r>
    </w:p>
    <w:p w:rsidR="00D609EB" w:rsidP="00616082" w:rsidRDefault="00D609EB" w14:paraId="27282509" w14:textId="65AD8C09">
      <w:pPr>
        <w:rPr>
          <w:color w:val="E36C0A" w:themeColor="accent6" w:themeShade="BF"/>
        </w:rPr>
      </w:pPr>
    </w:p>
    <w:p w:rsidR="008C2FD7" w:rsidP="00616082" w:rsidRDefault="008C2FD7" w14:paraId="4DE22CB4" w14:textId="78D9E3C2">
      <w:pPr>
        <w:rPr>
          <w:color w:val="E36C0A" w:themeColor="accent6" w:themeShade="BF"/>
        </w:rPr>
      </w:pPr>
    </w:p>
    <w:p w:rsidR="008C2FD7" w:rsidP="00616082" w:rsidRDefault="008C2FD7" w14:paraId="5A0378AB" w14:textId="5239273D">
      <w:pPr>
        <w:rPr>
          <w:color w:val="E36C0A" w:themeColor="accent6" w:themeShade="BF"/>
        </w:rPr>
      </w:pPr>
    </w:p>
    <w:p w:rsidR="008C2FD7" w:rsidP="00616082" w:rsidRDefault="008C2FD7" w14:paraId="75A3374F" w14:textId="118DBDF9">
      <w:pPr>
        <w:rPr>
          <w:color w:val="E36C0A" w:themeColor="accent6" w:themeShade="BF"/>
        </w:rPr>
      </w:pPr>
    </w:p>
    <w:p w:rsidR="008C2FD7" w:rsidP="00616082" w:rsidRDefault="008C2FD7" w14:paraId="05BDBF12" w14:textId="5B57BF33">
      <w:pPr>
        <w:rPr>
          <w:color w:val="E36C0A" w:themeColor="accent6" w:themeShade="BF"/>
        </w:rPr>
      </w:pPr>
    </w:p>
    <w:p w:rsidR="008C2FD7" w:rsidP="00616082" w:rsidRDefault="008C2FD7" w14:paraId="504EE111" w14:textId="7D1D2556">
      <w:pPr>
        <w:rPr>
          <w:color w:val="E36C0A" w:themeColor="accent6" w:themeShade="BF"/>
        </w:rPr>
      </w:pPr>
    </w:p>
    <w:p w:rsidR="008C2FD7" w:rsidP="00616082" w:rsidRDefault="008C2FD7" w14:paraId="622E3E1D" w14:textId="2311D1B4">
      <w:pPr>
        <w:rPr>
          <w:color w:val="E36C0A" w:themeColor="accent6" w:themeShade="BF"/>
        </w:rPr>
      </w:pPr>
    </w:p>
    <w:p w:rsidR="008C2FD7" w:rsidP="00616082" w:rsidRDefault="008C2FD7" w14:paraId="7DA6A0D5" w14:textId="7C74FF4A">
      <w:pPr>
        <w:rPr>
          <w:color w:val="E36C0A" w:themeColor="accent6" w:themeShade="BF"/>
        </w:rPr>
      </w:pPr>
    </w:p>
    <w:p w:rsidRPr="00B77CC7" w:rsidR="008C2FD7" w:rsidP="00616082" w:rsidRDefault="008C2FD7" w14:paraId="0EB7C605" w14:textId="77777777">
      <w:pPr>
        <w:rPr>
          <w:color w:val="E36C0A" w:themeColor="accent6" w:themeShade="BF"/>
        </w:rPr>
      </w:pPr>
    </w:p>
    <w:p w:rsidR="00D609EB" w:rsidP="00616082" w:rsidRDefault="00D609EB" w14:paraId="7E85279B" w14:textId="77777777">
      <w:pPr>
        <w:pStyle w:val="NoSpacing"/>
        <w:spacing w:before="40" w:after="40"/>
        <w:rPr>
          <w:caps/>
          <w:sz w:val="24"/>
          <w:szCs w:val="24"/>
        </w:rPr>
      </w:pPr>
    </w:p>
    <w:p w:rsidR="2BDFDABE" w:rsidP="634C9435" w:rsidRDefault="2BDFDABE" w14:paraId="1BDA93E7" w14:textId="47CAD8A8">
      <w:pPr>
        <w:pStyle w:val="Heading2"/>
        <w:spacing w:before="40" w:after="40"/>
        <w:rPr>
          <w:caps/>
        </w:rPr>
      </w:pPr>
    </w:p>
    <w:p w:rsidR="2BDFDABE" w:rsidP="2BDFDABE" w:rsidRDefault="2BDFDABE" w14:paraId="5458A19F" w14:textId="5B4A8B81">
      <w:pPr>
        <w:pStyle w:val="Heading2"/>
        <w:spacing w:before="40" w:after="40"/>
      </w:pPr>
    </w:p>
    <w:tbl>
      <w:tblPr>
        <w:tblW w:w="0" w:type="auto"/>
        <w:tblInd w:w="84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6162"/>
        <w:gridCol w:w="2595"/>
      </w:tblGrid>
      <w:tr w:rsidR="2BDFDABE" w:rsidTr="367D5480" w14:paraId="35980152" w14:textId="77777777">
        <w:trPr>
          <w:trHeight w:val="300"/>
        </w:trPr>
        <w:tc>
          <w:tcPr>
            <w:tcW w:w="6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2BDFDABE" w:rsidP="2BDFDABE" w:rsidRDefault="2BDFDABE" w14:paraId="759AB871" w14:textId="685D0530">
            <w:pPr>
              <w:spacing w:after="120" w:line="259" w:lineRule="auto"/>
              <w:ind w:left="170" w:right="17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BDFDABE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Issued by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2BDFDABE" w:rsidP="2BDFDABE" w:rsidRDefault="2BDFDABE" w14:paraId="466020D8" w14:textId="22DEAF4E">
            <w:pPr>
              <w:spacing w:after="120" w:line="259" w:lineRule="auto"/>
              <w:ind w:left="170" w:right="170"/>
              <w:jc w:val="right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BDFDABE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Carl Faulkner CEO</w:t>
            </w:r>
          </w:p>
        </w:tc>
      </w:tr>
      <w:tr w:rsidR="2BDFDABE" w:rsidTr="367D5480" w14:paraId="39F7068A" w14:textId="77777777">
        <w:trPr>
          <w:trHeight w:val="300"/>
        </w:trPr>
        <w:tc>
          <w:tcPr>
            <w:tcW w:w="6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2BDFDABE" w:rsidP="2BDFDABE" w:rsidRDefault="2BDFDABE" w14:paraId="06809C76" w14:textId="15D8B9ED">
            <w:pPr>
              <w:spacing w:after="120" w:line="259" w:lineRule="auto"/>
              <w:ind w:left="170" w:right="17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BDFDABE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Issue date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2BDFDABE" w:rsidP="2BDFDABE" w:rsidRDefault="2BDFDABE" w14:paraId="7467B13A" w14:textId="615B3CB8">
            <w:pPr>
              <w:spacing w:after="120" w:line="259" w:lineRule="auto"/>
              <w:ind w:left="170" w:right="170"/>
              <w:jc w:val="right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BDFDABE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September 202</w:t>
            </w:r>
            <w:r w:rsidR="00467CAC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5</w:t>
            </w:r>
          </w:p>
        </w:tc>
      </w:tr>
      <w:tr w:rsidR="2BDFDABE" w:rsidTr="367D5480" w14:paraId="291B3B4B" w14:textId="77777777">
        <w:trPr>
          <w:trHeight w:val="300"/>
        </w:trPr>
        <w:tc>
          <w:tcPr>
            <w:tcW w:w="6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2BDFDABE" w:rsidP="2BDFDABE" w:rsidRDefault="2BDFDABE" w14:paraId="556FB9D6" w14:textId="344ADF44">
            <w:pPr>
              <w:spacing w:after="120" w:line="259" w:lineRule="auto"/>
              <w:ind w:left="170" w:right="17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BDFDABE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Review date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2BDFDABE" w:rsidP="2BDFDABE" w:rsidRDefault="2BDFDABE" w14:paraId="3FFEC68D" w14:textId="5B30355C">
            <w:pPr>
              <w:spacing w:after="120" w:line="259" w:lineRule="auto"/>
              <w:ind w:left="170" w:right="170"/>
              <w:jc w:val="right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67D5480" w:rsidR="464FB0AE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en-GB"/>
              </w:rPr>
              <w:t xml:space="preserve">September </w:t>
            </w:r>
            <w:r w:rsidRPr="367D5480" w:rsidR="2BDFDABE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en-GB"/>
              </w:rPr>
              <w:t>202</w:t>
            </w:r>
            <w:r w:rsidRPr="367D5480" w:rsidR="00467CA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en-GB"/>
              </w:rPr>
              <w:t>8</w:t>
            </w:r>
          </w:p>
        </w:tc>
      </w:tr>
    </w:tbl>
    <w:p w:rsidR="634C9435" w:rsidP="634C9435" w:rsidRDefault="634C9435" w14:paraId="4226595F" w14:textId="511CFEEC">
      <w:pPr>
        <w:pStyle w:val="Heading2"/>
        <w:spacing w:before="40" w:after="40" w:line="360" w:lineRule="auto"/>
        <w:rPr>
          <w:rFonts w:ascii="Arial" w:hAnsi="Arial" w:cs="Arial"/>
        </w:rPr>
      </w:pPr>
    </w:p>
    <w:p w:rsidR="00467CAC" w:rsidP="634C9435" w:rsidRDefault="00467CAC" w14:paraId="606C75EE" w14:textId="3BF50F44">
      <w:pPr>
        <w:pStyle w:val="Heading2"/>
        <w:spacing w:before="40" w:after="40" w:line="360" w:lineRule="auto"/>
        <w:rPr>
          <w:rFonts w:ascii="Arial" w:hAnsi="Arial" w:cs="Arial"/>
        </w:rPr>
      </w:pPr>
    </w:p>
    <w:p w:rsidR="00467CAC" w:rsidP="634C9435" w:rsidRDefault="00467CAC" w14:paraId="43577B72" w14:textId="0E2792CB">
      <w:pPr>
        <w:pStyle w:val="Heading2"/>
        <w:spacing w:before="40" w:after="40" w:line="360" w:lineRule="auto"/>
        <w:rPr>
          <w:rFonts w:ascii="Arial" w:hAnsi="Arial" w:cs="Arial"/>
        </w:rPr>
      </w:pPr>
    </w:p>
    <w:p w:rsidR="00467CAC" w:rsidP="634C9435" w:rsidRDefault="00467CAC" w14:paraId="1F372913" w14:textId="222F81A4">
      <w:pPr>
        <w:pStyle w:val="Heading2"/>
        <w:spacing w:before="40" w:after="40" w:line="360" w:lineRule="auto"/>
        <w:rPr>
          <w:rFonts w:ascii="Arial" w:hAnsi="Arial" w:cs="Arial"/>
        </w:rPr>
      </w:pPr>
    </w:p>
    <w:p w:rsidR="00467CAC" w:rsidP="634C9435" w:rsidRDefault="00467CAC" w14:paraId="138D2BD9" w14:textId="29D7F14F">
      <w:pPr>
        <w:pStyle w:val="Heading2"/>
        <w:spacing w:before="40" w:after="40" w:line="360" w:lineRule="auto"/>
        <w:rPr>
          <w:rFonts w:ascii="Arial" w:hAnsi="Arial" w:cs="Arial"/>
        </w:rPr>
      </w:pPr>
    </w:p>
    <w:p w:rsidR="00467CAC" w:rsidP="634C9435" w:rsidRDefault="00467CAC" w14:paraId="5C51367E" w14:textId="77777777">
      <w:pPr>
        <w:pStyle w:val="Heading2"/>
        <w:spacing w:before="40" w:after="40" w:line="360" w:lineRule="auto"/>
        <w:rPr>
          <w:rFonts w:ascii="Arial" w:hAnsi="Arial" w:cs="Arial"/>
        </w:rPr>
      </w:pPr>
    </w:p>
    <w:p w:rsidRPr="008C2FD7" w:rsidR="00324E9B" w:rsidP="008C2FD7" w:rsidRDefault="00B77CC7" w14:paraId="63D02B51" w14:textId="1B840F5D">
      <w:pPr>
        <w:pStyle w:val="Heading2"/>
        <w:spacing w:before="40" w:after="40" w:line="360" w:lineRule="auto"/>
        <w:rPr>
          <w:rFonts w:ascii="Arial" w:hAnsi="Arial" w:cs="Arial"/>
          <w:caps/>
        </w:rPr>
      </w:pPr>
      <w:r w:rsidRPr="008C2FD7">
        <w:rPr>
          <w:rFonts w:ascii="Arial" w:hAnsi="Arial" w:cs="Arial"/>
        </w:rPr>
        <w:t>POLICY</w:t>
      </w:r>
      <w:r w:rsidRPr="008C2FD7">
        <w:rPr>
          <w:rFonts w:ascii="Arial" w:hAnsi="Arial" w:cs="Arial"/>
          <w:spacing w:val="-3"/>
        </w:rPr>
        <w:t xml:space="preserve"> </w:t>
      </w:r>
      <w:r w:rsidRPr="008C2FD7">
        <w:rPr>
          <w:rFonts w:ascii="Arial" w:hAnsi="Arial" w:cs="Arial"/>
          <w:spacing w:val="-2"/>
        </w:rPr>
        <w:t>STATEMENT</w:t>
      </w:r>
    </w:p>
    <w:p w:rsidRPr="008C2FD7" w:rsidR="441481CD" w:rsidP="00D609EB" w:rsidRDefault="0D8C1C82" w14:paraId="4E7B225F" w14:textId="07FFC362">
      <w:pPr>
        <w:pStyle w:val="BodyText"/>
        <w:spacing w:line="259" w:lineRule="auto"/>
        <w:ind w:right="132"/>
        <w:rPr>
          <w:rFonts w:ascii="Arial" w:hAnsi="Arial" w:cs="Arial"/>
        </w:rPr>
      </w:pPr>
      <w:r w:rsidRPr="008C2FD7">
        <w:rPr>
          <w:rFonts w:ascii="Arial" w:hAnsi="Arial" w:cs="Arial"/>
        </w:rPr>
        <w:t>Ironstone Academy Trust</w:t>
      </w:r>
      <w:r w:rsidRPr="008C2FD7" w:rsidR="00B77CC7">
        <w:rPr>
          <w:rFonts w:ascii="Arial" w:hAnsi="Arial" w:cs="Arial"/>
          <w:spacing w:val="-9"/>
        </w:rPr>
        <w:t xml:space="preserve"> </w:t>
      </w:r>
      <w:r w:rsidRPr="008C2FD7" w:rsidR="00B77CC7">
        <w:rPr>
          <w:rFonts w:ascii="Arial" w:hAnsi="Arial" w:cs="Arial"/>
        </w:rPr>
        <w:t>is</w:t>
      </w:r>
      <w:r w:rsidRPr="008C2FD7" w:rsidR="00B77CC7">
        <w:rPr>
          <w:rFonts w:ascii="Arial" w:hAnsi="Arial" w:cs="Arial"/>
          <w:spacing w:val="-9"/>
        </w:rPr>
        <w:t xml:space="preserve"> </w:t>
      </w:r>
      <w:r w:rsidRPr="008C2FD7" w:rsidR="00B77CC7">
        <w:rPr>
          <w:rFonts w:ascii="Arial" w:hAnsi="Arial" w:cs="Arial"/>
        </w:rPr>
        <w:t>fully</w:t>
      </w:r>
      <w:r w:rsidRPr="008C2FD7" w:rsidR="00B77CC7">
        <w:rPr>
          <w:rFonts w:ascii="Arial" w:hAnsi="Arial" w:cs="Arial"/>
          <w:spacing w:val="-9"/>
        </w:rPr>
        <w:t xml:space="preserve"> </w:t>
      </w:r>
      <w:r w:rsidRPr="008C2FD7" w:rsidR="00B77CC7">
        <w:rPr>
          <w:rFonts w:ascii="Arial" w:hAnsi="Arial" w:cs="Arial"/>
        </w:rPr>
        <w:t>committed</w:t>
      </w:r>
      <w:r w:rsidRPr="008C2FD7" w:rsidR="00B77CC7">
        <w:rPr>
          <w:rFonts w:ascii="Arial" w:hAnsi="Arial" w:cs="Arial"/>
          <w:spacing w:val="-8"/>
        </w:rPr>
        <w:t xml:space="preserve"> </w:t>
      </w:r>
      <w:r w:rsidRPr="008C2FD7" w:rsidR="00B77CC7">
        <w:rPr>
          <w:rFonts w:ascii="Arial" w:hAnsi="Arial" w:cs="Arial"/>
        </w:rPr>
        <w:t>to</w:t>
      </w:r>
      <w:r w:rsidRPr="008C2FD7" w:rsidR="00B77CC7">
        <w:rPr>
          <w:rFonts w:ascii="Arial" w:hAnsi="Arial" w:cs="Arial"/>
          <w:spacing w:val="-8"/>
        </w:rPr>
        <w:t xml:space="preserve"> </w:t>
      </w:r>
      <w:r w:rsidRPr="008C2FD7" w:rsidR="00B77CC7">
        <w:rPr>
          <w:rFonts w:ascii="Arial" w:hAnsi="Arial" w:cs="Arial"/>
        </w:rPr>
        <w:t>safeguarding</w:t>
      </w:r>
      <w:r w:rsidRPr="008C2FD7" w:rsidR="00B77CC7">
        <w:rPr>
          <w:rFonts w:ascii="Arial" w:hAnsi="Arial" w:cs="Arial"/>
          <w:spacing w:val="-9"/>
        </w:rPr>
        <w:t xml:space="preserve"> </w:t>
      </w:r>
      <w:r w:rsidRPr="008C2FD7" w:rsidR="00B77CC7">
        <w:rPr>
          <w:rFonts w:ascii="Arial" w:hAnsi="Arial" w:cs="Arial"/>
        </w:rPr>
        <w:t>and</w:t>
      </w:r>
      <w:r w:rsidRPr="008C2FD7" w:rsidR="00B77CC7">
        <w:rPr>
          <w:rFonts w:ascii="Arial" w:hAnsi="Arial" w:cs="Arial"/>
          <w:spacing w:val="-8"/>
        </w:rPr>
        <w:t xml:space="preserve"> </w:t>
      </w:r>
      <w:r w:rsidRPr="008C2FD7" w:rsidR="00B77CC7">
        <w:rPr>
          <w:rFonts w:ascii="Arial" w:hAnsi="Arial" w:cs="Arial"/>
        </w:rPr>
        <w:t>promoting</w:t>
      </w:r>
      <w:r w:rsidRPr="008C2FD7" w:rsidR="00B77CC7">
        <w:rPr>
          <w:rFonts w:ascii="Arial" w:hAnsi="Arial" w:cs="Arial"/>
          <w:spacing w:val="-5"/>
        </w:rPr>
        <w:t xml:space="preserve"> </w:t>
      </w:r>
      <w:r w:rsidRPr="008C2FD7" w:rsidR="00B77CC7">
        <w:rPr>
          <w:rFonts w:ascii="Arial" w:hAnsi="Arial" w:cs="Arial"/>
        </w:rPr>
        <w:t>the</w:t>
      </w:r>
      <w:r w:rsidRPr="008C2FD7" w:rsidR="00B77CC7">
        <w:rPr>
          <w:rFonts w:ascii="Arial" w:hAnsi="Arial" w:cs="Arial"/>
          <w:spacing w:val="-7"/>
        </w:rPr>
        <w:t xml:space="preserve"> </w:t>
      </w:r>
      <w:r w:rsidRPr="008C2FD7" w:rsidR="00B77CC7">
        <w:rPr>
          <w:rFonts w:ascii="Arial" w:hAnsi="Arial" w:cs="Arial"/>
        </w:rPr>
        <w:t>welfare</w:t>
      </w:r>
      <w:r w:rsidRPr="008C2FD7" w:rsidR="00B77CC7">
        <w:rPr>
          <w:rFonts w:ascii="Arial" w:hAnsi="Arial" w:cs="Arial"/>
          <w:spacing w:val="-9"/>
        </w:rPr>
        <w:t xml:space="preserve"> </w:t>
      </w:r>
      <w:r w:rsidRPr="008C2FD7" w:rsidR="00B77CC7">
        <w:rPr>
          <w:rFonts w:ascii="Arial" w:hAnsi="Arial" w:cs="Arial"/>
        </w:rPr>
        <w:t>of</w:t>
      </w:r>
      <w:r w:rsidRPr="008C2FD7" w:rsidR="00B77CC7">
        <w:rPr>
          <w:rFonts w:ascii="Arial" w:hAnsi="Arial" w:cs="Arial"/>
          <w:spacing w:val="-9"/>
        </w:rPr>
        <w:t xml:space="preserve"> </w:t>
      </w:r>
      <w:r w:rsidRPr="008C2FD7" w:rsidR="00B77CC7">
        <w:rPr>
          <w:rFonts w:ascii="Arial" w:hAnsi="Arial" w:cs="Arial"/>
        </w:rPr>
        <w:t xml:space="preserve">all its pupils. Every member of staff </w:t>
      </w:r>
      <w:proofErr w:type="spellStart"/>
      <w:r w:rsidRPr="008C2FD7" w:rsidR="00B77CC7">
        <w:rPr>
          <w:rFonts w:ascii="Arial" w:hAnsi="Arial" w:cs="Arial"/>
        </w:rPr>
        <w:t>recognises</w:t>
      </w:r>
      <w:proofErr w:type="spellEnd"/>
      <w:r w:rsidRPr="008C2FD7" w:rsidR="00B77CC7">
        <w:rPr>
          <w:rFonts w:ascii="Arial" w:hAnsi="Arial" w:cs="Arial"/>
        </w:rPr>
        <w:t xml:space="preserve"> that safeguarding against </w:t>
      </w:r>
      <w:proofErr w:type="spellStart"/>
      <w:r w:rsidRPr="008C2FD7" w:rsidR="00B77CC7">
        <w:rPr>
          <w:rFonts w:ascii="Arial" w:hAnsi="Arial" w:cs="Arial"/>
        </w:rPr>
        <w:t>radicalisation</w:t>
      </w:r>
      <w:proofErr w:type="spellEnd"/>
      <w:r w:rsidRPr="008C2FD7" w:rsidR="00B77CC7">
        <w:rPr>
          <w:rFonts w:ascii="Arial" w:hAnsi="Arial" w:cs="Arial"/>
        </w:rPr>
        <w:t xml:space="preserve"> and extremism is no different to safeguarding against any other vulnerability in today’s</w:t>
      </w:r>
      <w:r w:rsidRPr="008C2FD7" w:rsidR="00B77CC7">
        <w:rPr>
          <w:rFonts w:ascii="Arial" w:hAnsi="Arial" w:cs="Arial"/>
          <w:spacing w:val="-27"/>
        </w:rPr>
        <w:t xml:space="preserve"> </w:t>
      </w:r>
      <w:r w:rsidRPr="008C2FD7" w:rsidR="00B77CC7">
        <w:rPr>
          <w:rFonts w:ascii="Arial" w:hAnsi="Arial" w:cs="Arial"/>
        </w:rPr>
        <w:t>society.</w:t>
      </w:r>
      <w:r w:rsidRPr="008C2FD7" w:rsidR="00D609EB">
        <w:rPr>
          <w:rFonts w:ascii="Arial" w:hAnsi="Arial" w:cs="Arial"/>
        </w:rPr>
        <w:t xml:space="preserve"> </w:t>
      </w:r>
      <w:r w:rsidRPr="008C2FD7" w:rsidR="00B77CC7">
        <w:rPr>
          <w:rFonts w:ascii="Arial" w:hAnsi="Arial" w:cs="Arial"/>
        </w:rPr>
        <w:t xml:space="preserve">The Tackling Extremism and </w:t>
      </w:r>
      <w:proofErr w:type="spellStart"/>
      <w:r w:rsidRPr="008C2FD7" w:rsidR="00B77CC7">
        <w:rPr>
          <w:rFonts w:ascii="Arial" w:hAnsi="Arial" w:cs="Arial"/>
        </w:rPr>
        <w:t>Radicalisation</w:t>
      </w:r>
      <w:proofErr w:type="spellEnd"/>
      <w:r w:rsidRPr="008C2FD7" w:rsidR="00B77CC7">
        <w:rPr>
          <w:rFonts w:ascii="Arial" w:hAnsi="Arial" w:cs="Arial"/>
        </w:rPr>
        <w:t xml:space="preserve"> Policy sets out our beliefs, strategies and procedures</w:t>
      </w:r>
      <w:r w:rsidRPr="008C2FD7" w:rsidR="00B77CC7">
        <w:rPr>
          <w:rFonts w:ascii="Arial" w:hAnsi="Arial" w:cs="Arial"/>
          <w:spacing w:val="-1"/>
        </w:rPr>
        <w:t xml:space="preserve"> </w:t>
      </w:r>
      <w:r w:rsidRPr="008C2FD7" w:rsidR="00B77CC7">
        <w:rPr>
          <w:rFonts w:ascii="Arial" w:hAnsi="Arial" w:cs="Arial"/>
        </w:rPr>
        <w:t>to</w:t>
      </w:r>
      <w:r w:rsidRPr="008C2FD7" w:rsidR="00B77CC7">
        <w:rPr>
          <w:rFonts w:ascii="Arial" w:hAnsi="Arial" w:cs="Arial"/>
          <w:spacing w:val="-4"/>
        </w:rPr>
        <w:t xml:space="preserve"> </w:t>
      </w:r>
      <w:r w:rsidRPr="008C2FD7" w:rsidR="00B77CC7">
        <w:rPr>
          <w:rFonts w:ascii="Arial" w:hAnsi="Arial" w:cs="Arial"/>
        </w:rPr>
        <w:t>protect vulnerable</w:t>
      </w:r>
      <w:r w:rsidRPr="008C2FD7" w:rsidR="00B77CC7">
        <w:rPr>
          <w:rFonts w:ascii="Arial" w:hAnsi="Arial" w:cs="Arial"/>
          <w:spacing w:val="-2"/>
        </w:rPr>
        <w:t xml:space="preserve"> </w:t>
      </w:r>
      <w:r w:rsidRPr="008C2FD7" w:rsidR="00B77CC7">
        <w:rPr>
          <w:rFonts w:ascii="Arial" w:hAnsi="Arial" w:cs="Arial"/>
        </w:rPr>
        <w:t>individuals</w:t>
      </w:r>
      <w:r w:rsidRPr="008C2FD7" w:rsidR="00B77CC7">
        <w:rPr>
          <w:rFonts w:ascii="Arial" w:hAnsi="Arial" w:cs="Arial"/>
          <w:spacing w:val="-1"/>
        </w:rPr>
        <w:t xml:space="preserve"> </w:t>
      </w:r>
      <w:r w:rsidRPr="008C2FD7" w:rsidR="00B77CC7">
        <w:rPr>
          <w:rFonts w:ascii="Arial" w:hAnsi="Arial" w:cs="Arial"/>
        </w:rPr>
        <w:t>from</w:t>
      </w:r>
      <w:r w:rsidRPr="008C2FD7" w:rsidR="00B77CC7">
        <w:rPr>
          <w:rFonts w:ascii="Arial" w:hAnsi="Arial" w:cs="Arial"/>
          <w:spacing w:val="-3"/>
        </w:rPr>
        <w:t xml:space="preserve"> </w:t>
      </w:r>
      <w:r w:rsidRPr="008C2FD7" w:rsidR="00B77CC7">
        <w:rPr>
          <w:rFonts w:ascii="Arial" w:hAnsi="Arial" w:cs="Arial"/>
        </w:rPr>
        <w:t>being</w:t>
      </w:r>
      <w:r w:rsidRPr="008C2FD7" w:rsidR="00B77CC7">
        <w:rPr>
          <w:rFonts w:ascii="Arial" w:hAnsi="Arial" w:cs="Arial"/>
          <w:spacing w:val="-4"/>
        </w:rPr>
        <w:t xml:space="preserve"> </w:t>
      </w:r>
      <w:proofErr w:type="spellStart"/>
      <w:r w:rsidRPr="008C2FD7" w:rsidR="00B77CC7">
        <w:rPr>
          <w:rFonts w:ascii="Arial" w:hAnsi="Arial" w:cs="Arial"/>
        </w:rPr>
        <w:t>radicalised</w:t>
      </w:r>
      <w:proofErr w:type="spellEnd"/>
      <w:r w:rsidRPr="008C2FD7" w:rsidR="00B77CC7">
        <w:rPr>
          <w:rFonts w:ascii="Arial" w:hAnsi="Arial" w:cs="Arial"/>
          <w:spacing w:val="-6"/>
        </w:rPr>
        <w:t xml:space="preserve"> </w:t>
      </w:r>
      <w:r w:rsidRPr="008C2FD7" w:rsidR="00B77CC7">
        <w:rPr>
          <w:rFonts w:ascii="Arial" w:hAnsi="Arial" w:cs="Arial"/>
        </w:rPr>
        <w:t>or</w:t>
      </w:r>
      <w:r w:rsidRPr="008C2FD7" w:rsidR="00B77CC7">
        <w:rPr>
          <w:rFonts w:ascii="Arial" w:hAnsi="Arial" w:cs="Arial"/>
          <w:spacing w:val="-3"/>
        </w:rPr>
        <w:t xml:space="preserve"> </w:t>
      </w:r>
      <w:r w:rsidRPr="008C2FD7" w:rsidR="00B77CC7">
        <w:rPr>
          <w:rFonts w:ascii="Arial" w:hAnsi="Arial" w:cs="Arial"/>
        </w:rPr>
        <w:t>exposed</w:t>
      </w:r>
      <w:r w:rsidRPr="008C2FD7" w:rsidR="00B77CC7">
        <w:rPr>
          <w:rFonts w:ascii="Arial" w:hAnsi="Arial" w:cs="Arial"/>
          <w:spacing w:val="-4"/>
        </w:rPr>
        <w:t xml:space="preserve"> </w:t>
      </w:r>
      <w:r w:rsidRPr="008C2FD7" w:rsidR="00B77CC7">
        <w:rPr>
          <w:rFonts w:ascii="Arial" w:hAnsi="Arial" w:cs="Arial"/>
        </w:rPr>
        <w:t>to</w:t>
      </w:r>
      <w:r w:rsidRPr="008C2FD7" w:rsidR="00B77CC7">
        <w:rPr>
          <w:rFonts w:ascii="Arial" w:hAnsi="Arial" w:cs="Arial"/>
          <w:spacing w:val="-4"/>
        </w:rPr>
        <w:t xml:space="preserve"> </w:t>
      </w:r>
      <w:r w:rsidRPr="008C2FD7" w:rsidR="00B77CC7">
        <w:rPr>
          <w:rFonts w:ascii="Arial" w:hAnsi="Arial" w:cs="Arial"/>
        </w:rPr>
        <w:t>extremist views, by identifying who they are and promptly providing them with support.</w:t>
      </w:r>
      <w:r w:rsidRPr="008C2FD7" w:rsidR="00D609EB">
        <w:rPr>
          <w:rFonts w:ascii="Arial" w:hAnsi="Arial" w:cs="Arial"/>
        </w:rPr>
        <w:t xml:space="preserve"> </w:t>
      </w:r>
      <w:r w:rsidRPr="008C2FD7" w:rsidR="441481CD">
        <w:rPr>
          <w:rFonts w:ascii="Arial" w:hAnsi="Arial" w:cs="Arial"/>
        </w:rPr>
        <w:t xml:space="preserve">This document applies equally to all employees of the Trust. </w:t>
      </w:r>
    </w:p>
    <w:p w:rsidRPr="008C2FD7" w:rsidR="00324E9B" w:rsidRDefault="00324E9B" w14:paraId="6B6DEDB0" w14:textId="77777777">
      <w:pPr>
        <w:pStyle w:val="BodyText"/>
        <w:spacing w:before="5"/>
        <w:ind w:left="0"/>
        <w:rPr>
          <w:rFonts w:ascii="Arial" w:hAnsi="Arial" w:cs="Arial"/>
          <w:sz w:val="23"/>
        </w:rPr>
      </w:pPr>
    </w:p>
    <w:p w:rsidRPr="008C2FD7" w:rsidR="00D609EB" w:rsidP="008C2FD7" w:rsidRDefault="00B77CC7" w14:paraId="103D1CED" w14:textId="77777777">
      <w:pPr>
        <w:pStyle w:val="Heading2"/>
        <w:spacing w:line="360" w:lineRule="auto"/>
        <w:rPr>
          <w:rFonts w:ascii="Arial" w:hAnsi="Arial" w:cs="Arial"/>
          <w:spacing w:val="-2"/>
        </w:rPr>
      </w:pPr>
      <w:r w:rsidRPr="008C2FD7">
        <w:rPr>
          <w:rFonts w:ascii="Arial" w:hAnsi="Arial" w:cs="Arial"/>
        </w:rPr>
        <w:t>LINKS</w:t>
      </w:r>
      <w:r w:rsidRPr="008C2FD7">
        <w:rPr>
          <w:rFonts w:ascii="Arial" w:hAnsi="Arial" w:cs="Arial"/>
          <w:spacing w:val="-3"/>
        </w:rPr>
        <w:t xml:space="preserve"> </w:t>
      </w:r>
      <w:r w:rsidRPr="008C2FD7">
        <w:rPr>
          <w:rFonts w:ascii="Arial" w:hAnsi="Arial" w:cs="Arial"/>
        </w:rPr>
        <w:t>TO</w:t>
      </w:r>
      <w:r w:rsidRPr="008C2FD7">
        <w:rPr>
          <w:rFonts w:ascii="Arial" w:hAnsi="Arial" w:cs="Arial"/>
          <w:spacing w:val="-3"/>
        </w:rPr>
        <w:t xml:space="preserve"> </w:t>
      </w:r>
      <w:r w:rsidRPr="008C2FD7">
        <w:rPr>
          <w:rFonts w:ascii="Arial" w:hAnsi="Arial" w:cs="Arial"/>
        </w:rPr>
        <w:t>OTHER</w:t>
      </w:r>
      <w:r w:rsidRPr="008C2FD7">
        <w:rPr>
          <w:rFonts w:ascii="Arial" w:hAnsi="Arial" w:cs="Arial"/>
          <w:spacing w:val="-2"/>
        </w:rPr>
        <w:t xml:space="preserve"> POLICIES</w:t>
      </w:r>
    </w:p>
    <w:p w:rsidRPr="008C2FD7" w:rsidR="00324E9B" w:rsidP="00D609EB" w:rsidRDefault="00B77CC7" w14:paraId="2532E877" w14:textId="138B6021">
      <w:pPr>
        <w:pStyle w:val="Heading2"/>
        <w:rPr>
          <w:rFonts w:ascii="Arial" w:hAnsi="Arial" w:cs="Arial"/>
          <w:b w:val="0"/>
        </w:rPr>
      </w:pPr>
      <w:r w:rsidRPr="008C2FD7">
        <w:rPr>
          <w:rFonts w:ascii="Arial" w:hAnsi="Arial" w:cs="Arial"/>
          <w:b w:val="0"/>
        </w:rPr>
        <w:t xml:space="preserve">The </w:t>
      </w:r>
      <w:r w:rsidRPr="008C2FD7" w:rsidR="5FCB2997">
        <w:rPr>
          <w:rFonts w:ascii="Arial" w:hAnsi="Arial" w:cs="Arial"/>
          <w:b w:val="0"/>
        </w:rPr>
        <w:t>Ironstone Academy Trust</w:t>
      </w:r>
      <w:r w:rsidRPr="008C2FD7">
        <w:rPr>
          <w:rFonts w:ascii="Arial" w:hAnsi="Arial" w:cs="Arial"/>
          <w:b w:val="0"/>
        </w:rPr>
        <w:t xml:space="preserve"> Tackling Extremism and </w:t>
      </w:r>
      <w:proofErr w:type="spellStart"/>
      <w:r w:rsidRPr="008C2FD7">
        <w:rPr>
          <w:rFonts w:ascii="Arial" w:hAnsi="Arial" w:cs="Arial"/>
          <w:b w:val="0"/>
        </w:rPr>
        <w:t>Radicalisation</w:t>
      </w:r>
      <w:proofErr w:type="spellEnd"/>
      <w:r w:rsidRPr="008C2FD7">
        <w:rPr>
          <w:rFonts w:ascii="Arial" w:hAnsi="Arial" w:cs="Arial"/>
          <w:b w:val="0"/>
        </w:rPr>
        <w:t xml:space="preserve"> Policy links to</w:t>
      </w:r>
      <w:r w:rsidRPr="008C2FD7">
        <w:rPr>
          <w:rFonts w:ascii="Arial" w:hAnsi="Arial" w:cs="Arial"/>
          <w:b w:val="0"/>
          <w:spacing w:val="-32"/>
        </w:rPr>
        <w:t xml:space="preserve"> </w:t>
      </w:r>
      <w:r w:rsidRPr="008C2FD7">
        <w:rPr>
          <w:rFonts w:ascii="Arial" w:hAnsi="Arial" w:cs="Arial"/>
          <w:b w:val="0"/>
        </w:rPr>
        <w:t>all other School</w:t>
      </w:r>
      <w:r w:rsidRPr="008C2FD7">
        <w:rPr>
          <w:rFonts w:ascii="Arial" w:hAnsi="Arial" w:cs="Arial"/>
          <w:b w:val="0"/>
          <w:spacing w:val="-19"/>
        </w:rPr>
        <w:t xml:space="preserve"> </w:t>
      </w:r>
      <w:r w:rsidRPr="008C2FD7">
        <w:rPr>
          <w:rFonts w:ascii="Arial" w:hAnsi="Arial" w:cs="Arial"/>
          <w:b w:val="0"/>
        </w:rPr>
        <w:t>policies</w:t>
      </w:r>
      <w:r w:rsidRPr="008C2FD7" w:rsidR="4DC90258">
        <w:rPr>
          <w:rFonts w:ascii="Arial" w:hAnsi="Arial" w:cs="Arial"/>
          <w:b w:val="0"/>
        </w:rPr>
        <w:t>, including the staff handbook</w:t>
      </w:r>
      <w:r w:rsidRPr="008C2FD7">
        <w:rPr>
          <w:rFonts w:ascii="Arial" w:hAnsi="Arial" w:cs="Arial"/>
          <w:b w:val="0"/>
        </w:rPr>
        <w:t>;</w:t>
      </w:r>
      <w:r w:rsidRPr="008C2FD7">
        <w:rPr>
          <w:rFonts w:ascii="Arial" w:hAnsi="Arial" w:cs="Arial"/>
          <w:b w:val="0"/>
          <w:spacing w:val="-21"/>
        </w:rPr>
        <w:t xml:space="preserve"> </w:t>
      </w:r>
      <w:r w:rsidRPr="008C2FD7">
        <w:rPr>
          <w:rFonts w:ascii="Arial" w:hAnsi="Arial" w:cs="Arial"/>
          <w:b w:val="0"/>
        </w:rPr>
        <w:t>where</w:t>
      </w:r>
      <w:r w:rsidRPr="008C2FD7">
        <w:rPr>
          <w:rFonts w:ascii="Arial" w:hAnsi="Arial" w:cs="Arial"/>
          <w:b w:val="0"/>
          <w:spacing w:val="-19"/>
        </w:rPr>
        <w:t xml:space="preserve"> </w:t>
      </w:r>
      <w:r w:rsidRPr="008C2FD7">
        <w:rPr>
          <w:rFonts w:ascii="Arial" w:hAnsi="Arial" w:cs="Arial"/>
          <w:b w:val="0"/>
        </w:rPr>
        <w:t>you</w:t>
      </w:r>
      <w:r w:rsidRPr="008C2FD7">
        <w:rPr>
          <w:rFonts w:ascii="Arial" w:hAnsi="Arial" w:cs="Arial"/>
          <w:b w:val="0"/>
          <w:spacing w:val="-19"/>
        </w:rPr>
        <w:t xml:space="preserve"> </w:t>
      </w:r>
      <w:r w:rsidRPr="008C2FD7">
        <w:rPr>
          <w:rFonts w:ascii="Arial" w:hAnsi="Arial" w:cs="Arial"/>
          <w:b w:val="0"/>
        </w:rPr>
        <w:t>believe</w:t>
      </w:r>
      <w:r w:rsidRPr="008C2FD7">
        <w:rPr>
          <w:rFonts w:ascii="Arial" w:hAnsi="Arial" w:cs="Arial"/>
          <w:b w:val="0"/>
          <w:spacing w:val="-19"/>
        </w:rPr>
        <w:t xml:space="preserve"> </w:t>
      </w:r>
      <w:r w:rsidRPr="008C2FD7">
        <w:rPr>
          <w:rFonts w:ascii="Arial" w:hAnsi="Arial" w:cs="Arial"/>
          <w:b w:val="0"/>
        </w:rPr>
        <w:t>the</w:t>
      </w:r>
      <w:r w:rsidRPr="008C2FD7">
        <w:rPr>
          <w:rFonts w:ascii="Arial" w:hAnsi="Arial" w:cs="Arial"/>
          <w:b w:val="0"/>
          <w:spacing w:val="-19"/>
        </w:rPr>
        <w:t xml:space="preserve"> </w:t>
      </w:r>
      <w:r w:rsidRPr="008C2FD7">
        <w:rPr>
          <w:rFonts w:ascii="Arial" w:hAnsi="Arial" w:cs="Arial"/>
          <w:b w:val="0"/>
        </w:rPr>
        <w:t>intention</w:t>
      </w:r>
      <w:r w:rsidRPr="008C2FD7">
        <w:rPr>
          <w:rFonts w:ascii="Arial" w:hAnsi="Arial" w:cs="Arial"/>
          <w:b w:val="0"/>
          <w:spacing w:val="-20"/>
        </w:rPr>
        <w:t xml:space="preserve"> </w:t>
      </w:r>
      <w:r w:rsidRPr="008C2FD7">
        <w:rPr>
          <w:rFonts w:ascii="Arial" w:hAnsi="Arial" w:cs="Arial"/>
          <w:b w:val="0"/>
        </w:rPr>
        <w:t>of</w:t>
      </w:r>
      <w:r w:rsidRPr="008C2FD7">
        <w:rPr>
          <w:rFonts w:ascii="Arial" w:hAnsi="Arial" w:cs="Arial"/>
          <w:b w:val="0"/>
          <w:spacing w:val="-20"/>
        </w:rPr>
        <w:t xml:space="preserve"> </w:t>
      </w:r>
      <w:r w:rsidRPr="008C2FD7">
        <w:rPr>
          <w:rFonts w:ascii="Arial" w:hAnsi="Arial" w:cs="Arial"/>
          <w:b w:val="0"/>
        </w:rPr>
        <w:t>the</w:t>
      </w:r>
      <w:r w:rsidRPr="008C2FD7">
        <w:rPr>
          <w:rFonts w:ascii="Arial" w:hAnsi="Arial" w:cs="Arial"/>
          <w:b w:val="0"/>
          <w:spacing w:val="-19"/>
        </w:rPr>
        <w:t xml:space="preserve"> </w:t>
      </w:r>
      <w:r w:rsidRPr="008C2FD7">
        <w:rPr>
          <w:rFonts w:ascii="Arial" w:hAnsi="Arial" w:cs="Arial"/>
          <w:b w:val="0"/>
        </w:rPr>
        <w:t>Policy</w:t>
      </w:r>
      <w:r w:rsidRPr="008C2FD7">
        <w:rPr>
          <w:rFonts w:ascii="Arial" w:hAnsi="Arial" w:cs="Arial"/>
          <w:b w:val="0"/>
          <w:spacing w:val="-20"/>
        </w:rPr>
        <w:t xml:space="preserve"> </w:t>
      </w:r>
      <w:r w:rsidRPr="008C2FD7">
        <w:rPr>
          <w:rFonts w:ascii="Arial" w:hAnsi="Arial" w:cs="Arial"/>
          <w:b w:val="0"/>
        </w:rPr>
        <w:t>is</w:t>
      </w:r>
      <w:r w:rsidRPr="008C2FD7">
        <w:rPr>
          <w:rFonts w:ascii="Arial" w:hAnsi="Arial" w:cs="Arial"/>
          <w:b w:val="0"/>
          <w:spacing w:val="-19"/>
        </w:rPr>
        <w:t xml:space="preserve"> </w:t>
      </w:r>
      <w:r w:rsidRPr="008C2FD7">
        <w:rPr>
          <w:rFonts w:ascii="Arial" w:hAnsi="Arial" w:cs="Arial"/>
          <w:b w:val="0"/>
        </w:rPr>
        <w:t>unclear</w:t>
      </w:r>
      <w:r w:rsidRPr="008C2FD7">
        <w:rPr>
          <w:rFonts w:ascii="Arial" w:hAnsi="Arial" w:cs="Arial"/>
          <w:b w:val="0"/>
          <w:spacing w:val="-19"/>
        </w:rPr>
        <w:t xml:space="preserve"> </w:t>
      </w:r>
      <w:r w:rsidRPr="008C2FD7" w:rsidR="6187A775">
        <w:rPr>
          <w:rFonts w:ascii="Arial" w:hAnsi="Arial" w:cs="Arial"/>
          <w:b w:val="0"/>
          <w:spacing w:val="-19"/>
        </w:rPr>
        <w:t xml:space="preserve">staff </w:t>
      </w:r>
      <w:r w:rsidRPr="008C2FD7">
        <w:rPr>
          <w:rFonts w:ascii="Arial" w:hAnsi="Arial" w:cs="Arial"/>
          <w:b w:val="0"/>
        </w:rPr>
        <w:t>should</w:t>
      </w:r>
      <w:r w:rsidRPr="008C2FD7">
        <w:rPr>
          <w:rFonts w:ascii="Arial" w:hAnsi="Arial" w:cs="Arial"/>
          <w:b w:val="0"/>
          <w:spacing w:val="-9"/>
        </w:rPr>
        <w:t xml:space="preserve"> </w:t>
      </w:r>
      <w:r w:rsidRPr="008C2FD7">
        <w:rPr>
          <w:rFonts w:ascii="Arial" w:hAnsi="Arial" w:cs="Arial"/>
          <w:b w:val="0"/>
        </w:rPr>
        <w:t>contact</w:t>
      </w:r>
      <w:r w:rsidRPr="008C2FD7">
        <w:rPr>
          <w:rFonts w:ascii="Arial" w:hAnsi="Arial" w:cs="Arial"/>
          <w:b w:val="0"/>
          <w:spacing w:val="-3"/>
        </w:rPr>
        <w:t xml:space="preserve"> </w:t>
      </w:r>
      <w:r w:rsidRPr="008C2FD7">
        <w:rPr>
          <w:rFonts w:ascii="Arial" w:hAnsi="Arial" w:cs="Arial"/>
          <w:b w:val="0"/>
        </w:rPr>
        <w:t>the Head teacher</w:t>
      </w:r>
      <w:r w:rsidRPr="008C2FD7" w:rsidR="14EF82FD">
        <w:rPr>
          <w:rFonts w:ascii="Arial" w:hAnsi="Arial" w:cs="Arial"/>
          <w:b w:val="0"/>
        </w:rPr>
        <w:t xml:space="preserve"> in the first instance, </w:t>
      </w:r>
      <w:r w:rsidRPr="008C2FD7" w:rsidR="58EF0D96">
        <w:rPr>
          <w:rFonts w:ascii="Arial" w:hAnsi="Arial" w:cs="Arial"/>
          <w:b w:val="0"/>
        </w:rPr>
        <w:t>for</w:t>
      </w:r>
      <w:r w:rsidRPr="008C2FD7" w:rsidR="14EF82FD">
        <w:rPr>
          <w:rFonts w:ascii="Arial" w:hAnsi="Arial" w:cs="Arial"/>
          <w:b w:val="0"/>
        </w:rPr>
        <w:t xml:space="preserve"> matters of interpretation the decision of the </w:t>
      </w:r>
      <w:r w:rsidRPr="008C2FD7" w:rsidR="0DE22501">
        <w:rPr>
          <w:rFonts w:ascii="Arial" w:hAnsi="Arial" w:cs="Arial"/>
          <w:b w:val="0"/>
        </w:rPr>
        <w:t xml:space="preserve">CEO </w:t>
      </w:r>
      <w:r w:rsidRPr="008C2FD7" w:rsidR="29CD8ACA">
        <w:rPr>
          <w:rFonts w:ascii="Arial" w:hAnsi="Arial" w:cs="Arial"/>
          <w:b w:val="0"/>
        </w:rPr>
        <w:t>is final</w:t>
      </w:r>
      <w:r w:rsidRPr="008C2FD7">
        <w:rPr>
          <w:rFonts w:ascii="Arial" w:hAnsi="Arial" w:cs="Arial"/>
          <w:b w:val="0"/>
        </w:rPr>
        <w:t>.</w:t>
      </w:r>
    </w:p>
    <w:p w:rsidRPr="008C2FD7" w:rsidR="00324E9B" w:rsidRDefault="00B77CC7" w14:paraId="61DD2856" w14:textId="77777777">
      <w:pPr>
        <w:pStyle w:val="BodyText"/>
        <w:spacing w:before="1"/>
        <w:rPr>
          <w:rFonts w:ascii="Arial" w:hAnsi="Arial" w:cs="Arial"/>
        </w:rPr>
      </w:pPr>
      <w:r w:rsidRPr="008C2FD7">
        <w:rPr>
          <w:rFonts w:ascii="Arial" w:hAnsi="Arial" w:cs="Arial"/>
        </w:rPr>
        <w:t>The</w:t>
      </w:r>
      <w:r w:rsidRPr="008C2FD7">
        <w:rPr>
          <w:rFonts w:ascii="Arial" w:hAnsi="Arial" w:cs="Arial"/>
          <w:spacing w:val="-3"/>
        </w:rPr>
        <w:t xml:space="preserve"> </w:t>
      </w:r>
      <w:r w:rsidRPr="008C2FD7">
        <w:rPr>
          <w:rFonts w:ascii="Arial" w:hAnsi="Arial" w:cs="Arial"/>
        </w:rPr>
        <w:t>following</w:t>
      </w:r>
      <w:r w:rsidRPr="008C2FD7">
        <w:rPr>
          <w:rFonts w:ascii="Arial" w:hAnsi="Arial" w:cs="Arial"/>
          <w:spacing w:val="-2"/>
        </w:rPr>
        <w:t xml:space="preserve"> </w:t>
      </w:r>
      <w:r w:rsidRPr="008C2FD7">
        <w:rPr>
          <w:rFonts w:ascii="Arial" w:hAnsi="Arial" w:cs="Arial"/>
        </w:rPr>
        <w:t>national</w:t>
      </w:r>
      <w:r w:rsidRPr="008C2FD7">
        <w:rPr>
          <w:rFonts w:ascii="Arial" w:hAnsi="Arial" w:cs="Arial"/>
          <w:spacing w:val="-1"/>
        </w:rPr>
        <w:t xml:space="preserve"> </w:t>
      </w:r>
      <w:r w:rsidRPr="008C2FD7">
        <w:rPr>
          <w:rFonts w:ascii="Arial" w:hAnsi="Arial" w:cs="Arial"/>
        </w:rPr>
        <w:t>guidelines</w:t>
      </w:r>
      <w:r w:rsidRPr="008C2FD7">
        <w:rPr>
          <w:rFonts w:ascii="Arial" w:hAnsi="Arial" w:cs="Arial"/>
          <w:spacing w:val="-4"/>
        </w:rPr>
        <w:t xml:space="preserve"> </w:t>
      </w:r>
      <w:r w:rsidRPr="008C2FD7">
        <w:rPr>
          <w:rFonts w:ascii="Arial" w:hAnsi="Arial" w:cs="Arial"/>
        </w:rPr>
        <w:t>should</w:t>
      </w:r>
      <w:r w:rsidRPr="008C2FD7">
        <w:rPr>
          <w:rFonts w:ascii="Arial" w:hAnsi="Arial" w:cs="Arial"/>
          <w:spacing w:val="-3"/>
        </w:rPr>
        <w:t xml:space="preserve"> </w:t>
      </w:r>
      <w:r w:rsidRPr="008C2FD7">
        <w:rPr>
          <w:rFonts w:ascii="Arial" w:hAnsi="Arial" w:cs="Arial"/>
        </w:rPr>
        <w:t>also</w:t>
      </w:r>
      <w:r w:rsidRPr="008C2FD7">
        <w:rPr>
          <w:rFonts w:ascii="Arial" w:hAnsi="Arial" w:cs="Arial"/>
          <w:spacing w:val="-5"/>
        </w:rPr>
        <w:t xml:space="preserve"> </w:t>
      </w:r>
      <w:r w:rsidRPr="008C2FD7">
        <w:rPr>
          <w:rFonts w:ascii="Arial" w:hAnsi="Arial" w:cs="Arial"/>
        </w:rPr>
        <w:t>be</w:t>
      </w:r>
      <w:r w:rsidRPr="008C2FD7">
        <w:rPr>
          <w:rFonts w:ascii="Arial" w:hAnsi="Arial" w:cs="Arial"/>
          <w:spacing w:val="-1"/>
        </w:rPr>
        <w:t xml:space="preserve"> </w:t>
      </w:r>
      <w:r w:rsidRPr="008C2FD7">
        <w:rPr>
          <w:rFonts w:ascii="Arial" w:hAnsi="Arial" w:cs="Arial"/>
        </w:rPr>
        <w:t>read</w:t>
      </w:r>
      <w:r w:rsidRPr="008C2FD7">
        <w:rPr>
          <w:rFonts w:ascii="Arial" w:hAnsi="Arial" w:cs="Arial"/>
          <w:spacing w:val="-3"/>
        </w:rPr>
        <w:t xml:space="preserve"> </w:t>
      </w:r>
      <w:r w:rsidRPr="008C2FD7">
        <w:rPr>
          <w:rFonts w:ascii="Arial" w:hAnsi="Arial" w:cs="Arial"/>
        </w:rPr>
        <w:t>when</w:t>
      </w:r>
      <w:r w:rsidRPr="008C2FD7">
        <w:rPr>
          <w:rFonts w:ascii="Arial" w:hAnsi="Arial" w:cs="Arial"/>
          <w:spacing w:val="-2"/>
        </w:rPr>
        <w:t xml:space="preserve"> </w:t>
      </w:r>
      <w:r w:rsidRPr="008C2FD7">
        <w:rPr>
          <w:rFonts w:ascii="Arial" w:hAnsi="Arial" w:cs="Arial"/>
        </w:rPr>
        <w:t>working</w:t>
      </w:r>
      <w:r w:rsidRPr="008C2FD7">
        <w:rPr>
          <w:rFonts w:ascii="Arial" w:hAnsi="Arial" w:cs="Arial"/>
          <w:spacing w:val="-2"/>
        </w:rPr>
        <w:t xml:space="preserve"> </w:t>
      </w:r>
      <w:r w:rsidRPr="008C2FD7">
        <w:rPr>
          <w:rFonts w:ascii="Arial" w:hAnsi="Arial" w:cs="Arial"/>
        </w:rPr>
        <w:t>with</w:t>
      </w:r>
      <w:r w:rsidRPr="008C2FD7">
        <w:rPr>
          <w:rFonts w:ascii="Arial" w:hAnsi="Arial" w:cs="Arial"/>
          <w:spacing w:val="-1"/>
        </w:rPr>
        <w:t xml:space="preserve"> </w:t>
      </w:r>
      <w:r w:rsidRPr="008C2FD7">
        <w:rPr>
          <w:rFonts w:ascii="Arial" w:hAnsi="Arial" w:cs="Arial"/>
        </w:rPr>
        <w:t xml:space="preserve">this </w:t>
      </w:r>
      <w:r w:rsidRPr="008C2FD7">
        <w:rPr>
          <w:rFonts w:ascii="Arial" w:hAnsi="Arial" w:cs="Arial"/>
          <w:spacing w:val="-2"/>
        </w:rPr>
        <w:t>policy:</w:t>
      </w:r>
    </w:p>
    <w:p w:rsidRPr="008C2FD7" w:rsidR="00324E9B" w:rsidP="248C98A8" w:rsidRDefault="00B77CC7" w14:paraId="7C614AC6" w14:textId="77777777">
      <w:pPr>
        <w:pStyle w:val="ListParagraph"/>
        <w:numPr>
          <w:ilvl w:val="0"/>
          <w:numId w:val="3"/>
        </w:numPr>
        <w:tabs>
          <w:tab w:val="left" w:pos="1661"/>
        </w:tabs>
        <w:spacing w:before="183" w:line="301" w:lineRule="exact"/>
        <w:ind w:hanging="361"/>
        <w:rPr>
          <w:rFonts w:ascii="Arial" w:hAnsi="Arial" w:cs="Arial"/>
          <w:sz w:val="24"/>
          <w:szCs w:val="24"/>
        </w:rPr>
      </w:pPr>
      <w:r w:rsidRPr="008C2FD7">
        <w:rPr>
          <w:rFonts w:ascii="Arial" w:hAnsi="Arial" w:cs="Arial"/>
          <w:sz w:val="24"/>
          <w:szCs w:val="24"/>
        </w:rPr>
        <w:t>PREVENT</w:t>
      </w:r>
      <w:r w:rsidRPr="008C2FD7">
        <w:rPr>
          <w:rFonts w:ascii="Arial" w:hAnsi="Arial" w:cs="Arial"/>
          <w:spacing w:val="-6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Strategy</w:t>
      </w:r>
    </w:p>
    <w:p w:rsidRPr="008C2FD7" w:rsidR="00324E9B" w:rsidP="248C98A8" w:rsidRDefault="00B77CC7" w14:paraId="3B7E7E79" w14:textId="6EB9378D">
      <w:pPr>
        <w:pStyle w:val="ListParagraph"/>
        <w:numPr>
          <w:ilvl w:val="0"/>
          <w:numId w:val="3"/>
        </w:numPr>
        <w:tabs>
          <w:tab w:val="left" w:pos="1661"/>
        </w:tabs>
        <w:spacing w:before="0" w:line="291" w:lineRule="exact"/>
        <w:ind w:hanging="361"/>
        <w:rPr>
          <w:rFonts w:ascii="Arial" w:hAnsi="Arial" w:cs="Arial"/>
          <w:sz w:val="24"/>
          <w:szCs w:val="24"/>
        </w:rPr>
      </w:pPr>
      <w:r w:rsidRPr="008C2FD7">
        <w:rPr>
          <w:rFonts w:ascii="Arial" w:hAnsi="Arial" w:cs="Arial"/>
          <w:sz w:val="24"/>
          <w:szCs w:val="24"/>
        </w:rPr>
        <w:t>Keeping</w:t>
      </w:r>
      <w:r w:rsidRPr="008C2FD7">
        <w:rPr>
          <w:rFonts w:ascii="Arial" w:hAnsi="Arial" w:cs="Arial"/>
          <w:spacing w:val="-4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Children</w:t>
      </w:r>
      <w:r w:rsidRPr="008C2FD7">
        <w:rPr>
          <w:rFonts w:ascii="Arial" w:hAnsi="Arial" w:cs="Arial"/>
          <w:spacing w:val="-1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Safe</w:t>
      </w:r>
      <w:r w:rsidRPr="008C2FD7">
        <w:rPr>
          <w:rFonts w:ascii="Arial" w:hAnsi="Arial" w:cs="Arial"/>
          <w:spacing w:val="-3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in</w:t>
      </w:r>
      <w:r w:rsidRPr="008C2FD7">
        <w:rPr>
          <w:rFonts w:ascii="Arial" w:hAnsi="Arial" w:cs="Arial"/>
          <w:spacing w:val="-2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Education</w:t>
      </w:r>
      <w:r w:rsidRPr="008C2FD7">
        <w:rPr>
          <w:rFonts w:ascii="Arial" w:hAnsi="Arial" w:cs="Arial"/>
          <w:spacing w:val="-1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DfE</w:t>
      </w:r>
      <w:r w:rsidRPr="008C2FD7">
        <w:rPr>
          <w:rFonts w:ascii="Arial" w:hAnsi="Arial" w:cs="Arial"/>
          <w:spacing w:val="-1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September</w:t>
      </w:r>
      <w:r w:rsidRPr="008C2FD7">
        <w:rPr>
          <w:rFonts w:ascii="Arial" w:hAnsi="Arial" w:cs="Arial"/>
          <w:spacing w:val="-16"/>
          <w:sz w:val="24"/>
          <w:szCs w:val="24"/>
        </w:rPr>
        <w:t xml:space="preserve"> </w:t>
      </w:r>
      <w:r w:rsidRPr="008C2FD7">
        <w:rPr>
          <w:rFonts w:ascii="Arial" w:hAnsi="Arial" w:cs="Arial"/>
          <w:spacing w:val="-4"/>
          <w:sz w:val="24"/>
          <w:szCs w:val="24"/>
        </w:rPr>
        <w:t>20</w:t>
      </w:r>
      <w:r w:rsidRPr="008C2FD7" w:rsidR="1B877C77">
        <w:rPr>
          <w:rFonts w:ascii="Arial" w:hAnsi="Arial" w:cs="Arial"/>
          <w:spacing w:val="-4"/>
          <w:sz w:val="24"/>
          <w:szCs w:val="24"/>
        </w:rPr>
        <w:t>25</w:t>
      </w:r>
    </w:p>
    <w:p w:rsidRPr="008C2FD7" w:rsidR="00324E9B" w:rsidP="248C98A8" w:rsidRDefault="00B77CC7" w14:paraId="1181BD51" w14:textId="259AFDAE">
      <w:pPr>
        <w:pStyle w:val="ListParagraph"/>
        <w:numPr>
          <w:ilvl w:val="0"/>
          <w:numId w:val="3"/>
        </w:numPr>
        <w:tabs>
          <w:tab w:val="left" w:pos="1661"/>
        </w:tabs>
        <w:spacing w:before="0" w:line="301" w:lineRule="exact"/>
        <w:ind w:hanging="361"/>
        <w:rPr>
          <w:rFonts w:ascii="Arial" w:hAnsi="Arial" w:cs="Arial"/>
          <w:sz w:val="24"/>
          <w:szCs w:val="24"/>
        </w:rPr>
      </w:pPr>
      <w:r w:rsidRPr="008C2FD7">
        <w:rPr>
          <w:rFonts w:ascii="Arial" w:hAnsi="Arial" w:cs="Arial"/>
          <w:sz w:val="24"/>
          <w:szCs w:val="24"/>
        </w:rPr>
        <w:t>Working</w:t>
      </w:r>
      <w:r w:rsidRPr="008C2FD7">
        <w:rPr>
          <w:rFonts w:ascii="Arial" w:hAnsi="Arial" w:cs="Arial"/>
          <w:spacing w:val="-3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Together</w:t>
      </w:r>
      <w:r w:rsidRPr="008C2FD7">
        <w:rPr>
          <w:rFonts w:ascii="Arial" w:hAnsi="Arial" w:cs="Arial"/>
          <w:spacing w:val="-3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to</w:t>
      </w:r>
      <w:r w:rsidRPr="008C2FD7">
        <w:rPr>
          <w:rFonts w:ascii="Arial" w:hAnsi="Arial" w:cs="Arial"/>
          <w:spacing w:val="-3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Safeguard</w:t>
      </w:r>
      <w:r w:rsidRPr="008C2FD7">
        <w:rPr>
          <w:rFonts w:ascii="Arial" w:hAnsi="Arial" w:cs="Arial"/>
          <w:spacing w:val="-2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Children</w:t>
      </w:r>
      <w:r w:rsidRPr="008C2FD7">
        <w:rPr>
          <w:rFonts w:ascii="Arial" w:hAnsi="Arial" w:cs="Arial"/>
          <w:spacing w:val="-2"/>
          <w:sz w:val="24"/>
          <w:szCs w:val="24"/>
        </w:rPr>
        <w:t xml:space="preserve"> </w:t>
      </w:r>
      <w:r w:rsidRPr="008C2FD7" w:rsidR="61BEDB77">
        <w:rPr>
          <w:rFonts w:ascii="Arial" w:hAnsi="Arial" w:cs="Arial"/>
          <w:spacing w:val="-2"/>
          <w:sz w:val="24"/>
          <w:szCs w:val="24"/>
        </w:rPr>
        <w:t>202</w:t>
      </w:r>
      <w:r w:rsidR="00467CAC">
        <w:rPr>
          <w:rFonts w:ascii="Arial" w:hAnsi="Arial" w:cs="Arial"/>
          <w:spacing w:val="-2"/>
          <w:sz w:val="24"/>
          <w:szCs w:val="24"/>
        </w:rPr>
        <w:t>3</w:t>
      </w:r>
    </w:p>
    <w:p w:rsidRPr="008C2FD7" w:rsidR="00324E9B" w:rsidP="248C98A8" w:rsidRDefault="74614C20" w14:paraId="5D5B8474" w14:textId="55EDAF4D">
      <w:pPr>
        <w:pStyle w:val="ListParagraph"/>
        <w:numPr>
          <w:ilvl w:val="0"/>
          <w:numId w:val="3"/>
        </w:numPr>
        <w:tabs>
          <w:tab w:val="left" w:pos="1661"/>
        </w:tabs>
        <w:spacing w:before="0" w:line="301" w:lineRule="exact"/>
        <w:ind w:hanging="361"/>
        <w:rPr>
          <w:rFonts w:ascii="Arial" w:hAnsi="Arial" w:cs="Arial"/>
          <w:sz w:val="24"/>
          <w:szCs w:val="24"/>
        </w:rPr>
      </w:pPr>
      <w:r w:rsidRPr="008C2FD7">
        <w:rPr>
          <w:rFonts w:ascii="Arial" w:hAnsi="Arial" w:cs="Arial"/>
          <w:sz w:val="24"/>
          <w:szCs w:val="24"/>
        </w:rPr>
        <w:t>Contracts of employment</w:t>
      </w:r>
    </w:p>
    <w:p w:rsidRPr="008C2FD7" w:rsidR="248C98A8" w:rsidP="248C98A8" w:rsidRDefault="248C98A8" w14:paraId="34DE6E47" w14:textId="0D9A8796">
      <w:pPr>
        <w:tabs>
          <w:tab w:val="left" w:pos="1661"/>
        </w:tabs>
        <w:spacing w:line="301" w:lineRule="exact"/>
        <w:rPr>
          <w:rFonts w:ascii="Arial" w:hAnsi="Arial" w:cs="Arial"/>
          <w:sz w:val="24"/>
          <w:szCs w:val="24"/>
        </w:rPr>
      </w:pPr>
    </w:p>
    <w:p w:rsidRPr="008C2FD7" w:rsidR="00D609EB" w:rsidP="0008296D" w:rsidRDefault="00B77CC7" w14:paraId="738B5E38" w14:textId="77777777">
      <w:pPr>
        <w:pStyle w:val="Heading2"/>
        <w:spacing w:line="360" w:lineRule="auto"/>
        <w:rPr>
          <w:rFonts w:ascii="Arial" w:hAnsi="Arial" w:cs="Arial"/>
          <w:spacing w:val="-2"/>
        </w:rPr>
      </w:pPr>
      <w:r w:rsidRPr="008C2FD7">
        <w:rPr>
          <w:rFonts w:ascii="Arial" w:hAnsi="Arial" w:cs="Arial"/>
        </w:rPr>
        <w:t>AIMS</w:t>
      </w:r>
      <w:r w:rsidRPr="008C2FD7">
        <w:rPr>
          <w:rFonts w:ascii="Arial" w:hAnsi="Arial" w:cs="Arial"/>
          <w:spacing w:val="-3"/>
        </w:rPr>
        <w:t xml:space="preserve"> </w:t>
      </w:r>
      <w:r w:rsidRPr="008C2FD7">
        <w:rPr>
          <w:rFonts w:ascii="Arial" w:hAnsi="Arial" w:cs="Arial"/>
        </w:rPr>
        <w:t>AND</w:t>
      </w:r>
      <w:r w:rsidRPr="008C2FD7">
        <w:rPr>
          <w:rFonts w:ascii="Arial" w:hAnsi="Arial" w:cs="Arial"/>
          <w:spacing w:val="-3"/>
        </w:rPr>
        <w:t xml:space="preserve"> </w:t>
      </w:r>
      <w:r w:rsidRPr="008C2FD7">
        <w:rPr>
          <w:rFonts w:ascii="Arial" w:hAnsi="Arial" w:cs="Arial"/>
          <w:spacing w:val="-2"/>
        </w:rPr>
        <w:t>PRINCIPLES</w:t>
      </w:r>
    </w:p>
    <w:p w:rsidRPr="008C2FD7" w:rsidR="00D609EB" w:rsidP="00D609EB" w:rsidRDefault="00B77CC7" w14:paraId="55326A01" w14:textId="77777777">
      <w:pPr>
        <w:pStyle w:val="Heading2"/>
        <w:rPr>
          <w:rFonts w:ascii="Arial" w:hAnsi="Arial" w:cs="Arial"/>
          <w:b w:val="0"/>
        </w:rPr>
      </w:pPr>
      <w:r w:rsidRPr="008C2FD7">
        <w:rPr>
          <w:rFonts w:ascii="Arial" w:hAnsi="Arial" w:cs="Arial"/>
          <w:b w:val="0"/>
        </w:rPr>
        <w:t xml:space="preserve">The </w:t>
      </w:r>
      <w:r w:rsidRPr="008C2FD7" w:rsidR="37483CD0">
        <w:rPr>
          <w:rFonts w:ascii="Arial" w:hAnsi="Arial" w:cs="Arial"/>
          <w:b w:val="0"/>
        </w:rPr>
        <w:t>Trust</w:t>
      </w:r>
      <w:r w:rsidRPr="008C2FD7">
        <w:rPr>
          <w:rFonts w:ascii="Arial" w:hAnsi="Arial" w:cs="Arial"/>
          <w:b w:val="0"/>
        </w:rPr>
        <w:t xml:space="preserve"> Tackling Extremism and </w:t>
      </w:r>
      <w:proofErr w:type="spellStart"/>
      <w:r w:rsidRPr="008C2FD7">
        <w:rPr>
          <w:rFonts w:ascii="Arial" w:hAnsi="Arial" w:cs="Arial"/>
          <w:b w:val="0"/>
        </w:rPr>
        <w:t>Radicalisation</w:t>
      </w:r>
      <w:proofErr w:type="spellEnd"/>
      <w:r w:rsidRPr="008C2FD7">
        <w:rPr>
          <w:rFonts w:ascii="Arial" w:hAnsi="Arial" w:cs="Arial"/>
          <w:b w:val="0"/>
        </w:rPr>
        <w:t xml:space="preserve"> Policy is intended to provide a framework for</w:t>
      </w:r>
      <w:r w:rsidRPr="008C2FD7">
        <w:rPr>
          <w:rFonts w:ascii="Arial" w:hAnsi="Arial" w:cs="Arial"/>
          <w:b w:val="0"/>
          <w:spacing w:val="-4"/>
        </w:rPr>
        <w:t xml:space="preserve"> </w:t>
      </w:r>
      <w:r w:rsidRPr="008C2FD7">
        <w:rPr>
          <w:rFonts w:ascii="Arial" w:hAnsi="Arial" w:cs="Arial"/>
          <w:b w:val="0"/>
        </w:rPr>
        <w:t>dealing</w:t>
      </w:r>
      <w:r w:rsidRPr="008C2FD7">
        <w:rPr>
          <w:rFonts w:ascii="Arial" w:hAnsi="Arial" w:cs="Arial"/>
          <w:b w:val="0"/>
          <w:spacing w:val="-4"/>
        </w:rPr>
        <w:t xml:space="preserve"> </w:t>
      </w:r>
      <w:r w:rsidRPr="008C2FD7">
        <w:rPr>
          <w:rFonts w:ascii="Arial" w:hAnsi="Arial" w:cs="Arial"/>
          <w:b w:val="0"/>
        </w:rPr>
        <w:t>with</w:t>
      </w:r>
      <w:r w:rsidRPr="008C2FD7">
        <w:rPr>
          <w:rFonts w:ascii="Arial" w:hAnsi="Arial" w:cs="Arial"/>
          <w:b w:val="0"/>
          <w:spacing w:val="-2"/>
        </w:rPr>
        <w:t xml:space="preserve"> </w:t>
      </w:r>
      <w:r w:rsidRPr="008C2FD7">
        <w:rPr>
          <w:rFonts w:ascii="Arial" w:hAnsi="Arial" w:cs="Arial"/>
          <w:b w:val="0"/>
        </w:rPr>
        <w:t>issues</w:t>
      </w:r>
      <w:r w:rsidRPr="008C2FD7">
        <w:rPr>
          <w:rFonts w:ascii="Arial" w:hAnsi="Arial" w:cs="Arial"/>
          <w:b w:val="0"/>
          <w:spacing w:val="-5"/>
        </w:rPr>
        <w:t xml:space="preserve"> </w:t>
      </w:r>
      <w:r w:rsidRPr="008C2FD7">
        <w:rPr>
          <w:rFonts w:ascii="Arial" w:hAnsi="Arial" w:cs="Arial"/>
          <w:b w:val="0"/>
        </w:rPr>
        <w:t>relating</w:t>
      </w:r>
      <w:r w:rsidRPr="008C2FD7">
        <w:rPr>
          <w:rFonts w:ascii="Arial" w:hAnsi="Arial" w:cs="Arial"/>
          <w:b w:val="0"/>
          <w:spacing w:val="-2"/>
        </w:rPr>
        <w:t xml:space="preserve"> </w:t>
      </w:r>
      <w:r w:rsidRPr="008C2FD7">
        <w:rPr>
          <w:rFonts w:ascii="Arial" w:hAnsi="Arial" w:cs="Arial"/>
          <w:b w:val="0"/>
        </w:rPr>
        <w:t>to</w:t>
      </w:r>
      <w:r w:rsidRPr="008C2FD7">
        <w:rPr>
          <w:rFonts w:ascii="Arial" w:hAnsi="Arial" w:cs="Arial"/>
          <w:b w:val="0"/>
          <w:spacing w:val="-4"/>
        </w:rPr>
        <w:t xml:space="preserve"> </w:t>
      </w:r>
      <w:r w:rsidRPr="008C2FD7">
        <w:rPr>
          <w:rFonts w:ascii="Arial" w:hAnsi="Arial" w:cs="Arial"/>
          <w:b w:val="0"/>
        </w:rPr>
        <w:t>vulnerability,</w:t>
      </w:r>
      <w:r w:rsidRPr="008C2FD7">
        <w:rPr>
          <w:rFonts w:ascii="Arial" w:hAnsi="Arial" w:cs="Arial"/>
          <w:b w:val="0"/>
          <w:spacing w:val="-4"/>
        </w:rPr>
        <w:t xml:space="preserve"> </w:t>
      </w:r>
      <w:proofErr w:type="spellStart"/>
      <w:r w:rsidRPr="008C2FD7">
        <w:rPr>
          <w:rFonts w:ascii="Arial" w:hAnsi="Arial" w:cs="Arial"/>
          <w:b w:val="0"/>
        </w:rPr>
        <w:t>radicalisation</w:t>
      </w:r>
      <w:proofErr w:type="spellEnd"/>
      <w:r w:rsidRPr="008C2FD7">
        <w:rPr>
          <w:rFonts w:ascii="Arial" w:hAnsi="Arial" w:cs="Arial"/>
          <w:b w:val="0"/>
          <w:spacing w:val="-2"/>
        </w:rPr>
        <w:t xml:space="preserve"> </w:t>
      </w:r>
      <w:r w:rsidRPr="008C2FD7">
        <w:rPr>
          <w:rFonts w:ascii="Arial" w:hAnsi="Arial" w:cs="Arial"/>
          <w:b w:val="0"/>
        </w:rPr>
        <w:t>and</w:t>
      </w:r>
      <w:r w:rsidRPr="008C2FD7">
        <w:rPr>
          <w:rFonts w:ascii="Arial" w:hAnsi="Arial" w:cs="Arial"/>
          <w:b w:val="0"/>
          <w:spacing w:val="-4"/>
        </w:rPr>
        <w:t xml:space="preserve"> </w:t>
      </w:r>
      <w:r w:rsidRPr="008C2FD7">
        <w:rPr>
          <w:rFonts w:ascii="Arial" w:hAnsi="Arial" w:cs="Arial"/>
          <w:b w:val="0"/>
        </w:rPr>
        <w:t>exposure</w:t>
      </w:r>
      <w:r w:rsidRPr="008C2FD7">
        <w:rPr>
          <w:rFonts w:ascii="Arial" w:hAnsi="Arial" w:cs="Arial"/>
          <w:b w:val="0"/>
          <w:spacing w:val="-1"/>
        </w:rPr>
        <w:t xml:space="preserve"> </w:t>
      </w:r>
      <w:r w:rsidRPr="008C2FD7">
        <w:rPr>
          <w:rFonts w:ascii="Arial" w:hAnsi="Arial" w:cs="Arial"/>
          <w:b w:val="0"/>
        </w:rPr>
        <w:t>to</w:t>
      </w:r>
      <w:r w:rsidRPr="008C2FD7">
        <w:rPr>
          <w:rFonts w:ascii="Arial" w:hAnsi="Arial" w:cs="Arial"/>
          <w:b w:val="0"/>
          <w:spacing w:val="-4"/>
        </w:rPr>
        <w:t xml:space="preserve"> </w:t>
      </w:r>
      <w:r w:rsidRPr="008C2FD7">
        <w:rPr>
          <w:rFonts w:ascii="Arial" w:hAnsi="Arial" w:cs="Arial"/>
          <w:b w:val="0"/>
        </w:rPr>
        <w:t>extreme</w:t>
      </w:r>
      <w:r w:rsidRPr="008C2FD7">
        <w:rPr>
          <w:rFonts w:ascii="Arial" w:hAnsi="Arial" w:cs="Arial"/>
          <w:b w:val="0"/>
          <w:spacing w:val="-2"/>
        </w:rPr>
        <w:t xml:space="preserve"> </w:t>
      </w:r>
      <w:r w:rsidRPr="008C2FD7">
        <w:rPr>
          <w:rFonts w:ascii="Arial" w:hAnsi="Arial" w:cs="Arial"/>
          <w:b w:val="0"/>
        </w:rPr>
        <w:t>views. We</w:t>
      </w:r>
      <w:r w:rsidRPr="008C2FD7">
        <w:rPr>
          <w:rFonts w:ascii="Arial" w:hAnsi="Arial" w:cs="Arial"/>
          <w:b w:val="0"/>
          <w:spacing w:val="-11"/>
        </w:rPr>
        <w:t xml:space="preserve"> </w:t>
      </w:r>
      <w:proofErr w:type="spellStart"/>
      <w:r w:rsidRPr="008C2FD7">
        <w:rPr>
          <w:rFonts w:ascii="Arial" w:hAnsi="Arial" w:cs="Arial"/>
          <w:b w:val="0"/>
        </w:rPr>
        <w:t>recognise</w:t>
      </w:r>
      <w:proofErr w:type="spellEnd"/>
      <w:r w:rsidRPr="008C2FD7">
        <w:rPr>
          <w:rFonts w:ascii="Arial" w:hAnsi="Arial" w:cs="Arial"/>
          <w:b w:val="0"/>
          <w:spacing w:val="-11"/>
        </w:rPr>
        <w:t xml:space="preserve"> </w:t>
      </w:r>
      <w:r w:rsidRPr="008C2FD7">
        <w:rPr>
          <w:rFonts w:ascii="Arial" w:hAnsi="Arial" w:cs="Arial"/>
          <w:b w:val="0"/>
        </w:rPr>
        <w:t>that</w:t>
      </w:r>
      <w:r w:rsidRPr="008C2FD7">
        <w:rPr>
          <w:rFonts w:ascii="Arial" w:hAnsi="Arial" w:cs="Arial"/>
          <w:b w:val="0"/>
          <w:spacing w:val="-11"/>
        </w:rPr>
        <w:t xml:space="preserve"> </w:t>
      </w:r>
      <w:r w:rsidRPr="008C2FD7">
        <w:rPr>
          <w:rFonts w:ascii="Arial" w:hAnsi="Arial" w:cs="Arial"/>
          <w:b w:val="0"/>
        </w:rPr>
        <w:t>we</w:t>
      </w:r>
      <w:r w:rsidRPr="008C2FD7">
        <w:rPr>
          <w:rFonts w:ascii="Arial" w:hAnsi="Arial" w:cs="Arial"/>
          <w:b w:val="0"/>
          <w:spacing w:val="-9"/>
        </w:rPr>
        <w:t xml:space="preserve"> </w:t>
      </w:r>
      <w:r w:rsidRPr="008C2FD7">
        <w:rPr>
          <w:rFonts w:ascii="Arial" w:hAnsi="Arial" w:cs="Arial"/>
          <w:b w:val="0"/>
        </w:rPr>
        <w:t>are</w:t>
      </w:r>
      <w:r w:rsidRPr="008C2FD7">
        <w:rPr>
          <w:rFonts w:ascii="Arial" w:hAnsi="Arial" w:cs="Arial"/>
          <w:b w:val="0"/>
          <w:spacing w:val="-10"/>
        </w:rPr>
        <w:t xml:space="preserve"> </w:t>
      </w:r>
      <w:r w:rsidRPr="008C2FD7">
        <w:rPr>
          <w:rFonts w:ascii="Arial" w:hAnsi="Arial" w:cs="Arial"/>
          <w:b w:val="0"/>
        </w:rPr>
        <w:t>well</w:t>
      </w:r>
      <w:r w:rsidRPr="008C2FD7">
        <w:rPr>
          <w:rFonts w:ascii="Arial" w:hAnsi="Arial" w:cs="Arial"/>
          <w:b w:val="0"/>
          <w:spacing w:val="-11"/>
        </w:rPr>
        <w:t xml:space="preserve"> </w:t>
      </w:r>
      <w:r w:rsidRPr="008C2FD7">
        <w:rPr>
          <w:rFonts w:ascii="Arial" w:hAnsi="Arial" w:cs="Arial"/>
          <w:b w:val="0"/>
        </w:rPr>
        <w:t>placed</w:t>
      </w:r>
      <w:r w:rsidRPr="008C2FD7">
        <w:rPr>
          <w:rFonts w:ascii="Arial" w:hAnsi="Arial" w:cs="Arial"/>
          <w:b w:val="0"/>
          <w:spacing w:val="-12"/>
        </w:rPr>
        <w:t xml:space="preserve"> </w:t>
      </w:r>
      <w:r w:rsidRPr="008C2FD7">
        <w:rPr>
          <w:rFonts w:ascii="Arial" w:hAnsi="Arial" w:cs="Arial"/>
          <w:b w:val="0"/>
        </w:rPr>
        <w:t>to</w:t>
      </w:r>
      <w:r w:rsidRPr="008C2FD7">
        <w:rPr>
          <w:rFonts w:ascii="Arial" w:hAnsi="Arial" w:cs="Arial"/>
          <w:b w:val="0"/>
          <w:spacing w:val="-8"/>
        </w:rPr>
        <w:t xml:space="preserve"> </w:t>
      </w:r>
      <w:r w:rsidRPr="008C2FD7">
        <w:rPr>
          <w:rFonts w:ascii="Arial" w:hAnsi="Arial" w:cs="Arial"/>
          <w:b w:val="0"/>
        </w:rPr>
        <w:t>be</w:t>
      </w:r>
      <w:r w:rsidRPr="008C2FD7">
        <w:rPr>
          <w:rFonts w:ascii="Arial" w:hAnsi="Arial" w:cs="Arial"/>
          <w:b w:val="0"/>
          <w:spacing w:val="-11"/>
        </w:rPr>
        <w:t xml:space="preserve"> </w:t>
      </w:r>
      <w:r w:rsidRPr="008C2FD7">
        <w:rPr>
          <w:rFonts w:ascii="Arial" w:hAnsi="Arial" w:cs="Arial"/>
          <w:b w:val="0"/>
        </w:rPr>
        <w:t>able</w:t>
      </w:r>
      <w:r w:rsidRPr="008C2FD7">
        <w:rPr>
          <w:rFonts w:ascii="Arial" w:hAnsi="Arial" w:cs="Arial"/>
          <w:b w:val="0"/>
          <w:spacing w:val="-11"/>
        </w:rPr>
        <w:t xml:space="preserve"> </w:t>
      </w:r>
      <w:r w:rsidRPr="008C2FD7">
        <w:rPr>
          <w:rFonts w:ascii="Arial" w:hAnsi="Arial" w:cs="Arial"/>
          <w:b w:val="0"/>
        </w:rPr>
        <w:t>to</w:t>
      </w:r>
      <w:r w:rsidRPr="008C2FD7">
        <w:rPr>
          <w:rFonts w:ascii="Arial" w:hAnsi="Arial" w:cs="Arial"/>
          <w:b w:val="0"/>
          <w:spacing w:val="-10"/>
        </w:rPr>
        <w:t xml:space="preserve"> </w:t>
      </w:r>
      <w:r w:rsidRPr="008C2FD7">
        <w:rPr>
          <w:rFonts w:ascii="Arial" w:hAnsi="Arial" w:cs="Arial"/>
          <w:b w:val="0"/>
        </w:rPr>
        <w:t>identify</w:t>
      </w:r>
      <w:r w:rsidRPr="008C2FD7">
        <w:rPr>
          <w:rFonts w:ascii="Arial" w:hAnsi="Arial" w:cs="Arial"/>
          <w:b w:val="0"/>
          <w:spacing w:val="-12"/>
        </w:rPr>
        <w:t xml:space="preserve"> </w:t>
      </w:r>
      <w:r w:rsidRPr="008C2FD7">
        <w:rPr>
          <w:rFonts w:ascii="Arial" w:hAnsi="Arial" w:cs="Arial"/>
          <w:b w:val="0"/>
        </w:rPr>
        <w:t>safeguarding</w:t>
      </w:r>
      <w:r w:rsidRPr="008C2FD7">
        <w:rPr>
          <w:rFonts w:ascii="Arial" w:hAnsi="Arial" w:cs="Arial"/>
          <w:b w:val="0"/>
          <w:spacing w:val="-11"/>
        </w:rPr>
        <w:t xml:space="preserve"> </w:t>
      </w:r>
      <w:r w:rsidRPr="008C2FD7">
        <w:rPr>
          <w:rFonts w:ascii="Arial" w:hAnsi="Arial" w:cs="Arial"/>
          <w:b w:val="0"/>
        </w:rPr>
        <w:t>issues</w:t>
      </w:r>
      <w:r w:rsidRPr="008C2FD7">
        <w:rPr>
          <w:rFonts w:ascii="Arial" w:hAnsi="Arial" w:cs="Arial"/>
          <w:b w:val="0"/>
          <w:spacing w:val="-11"/>
        </w:rPr>
        <w:t xml:space="preserve"> </w:t>
      </w:r>
      <w:r w:rsidRPr="008C2FD7">
        <w:rPr>
          <w:rFonts w:ascii="Arial" w:hAnsi="Arial" w:cs="Arial"/>
          <w:b w:val="0"/>
        </w:rPr>
        <w:t>and</w:t>
      </w:r>
      <w:r w:rsidRPr="008C2FD7">
        <w:rPr>
          <w:rFonts w:ascii="Arial" w:hAnsi="Arial" w:cs="Arial"/>
          <w:b w:val="0"/>
          <w:spacing w:val="-12"/>
        </w:rPr>
        <w:t xml:space="preserve"> </w:t>
      </w:r>
      <w:r w:rsidRPr="008C2FD7">
        <w:rPr>
          <w:rFonts w:ascii="Arial" w:hAnsi="Arial" w:cs="Arial"/>
          <w:b w:val="0"/>
        </w:rPr>
        <w:t>this</w:t>
      </w:r>
      <w:r w:rsidRPr="008C2FD7">
        <w:rPr>
          <w:rFonts w:ascii="Arial" w:hAnsi="Arial" w:cs="Arial"/>
          <w:b w:val="0"/>
          <w:spacing w:val="-8"/>
        </w:rPr>
        <w:t xml:space="preserve"> </w:t>
      </w:r>
      <w:r w:rsidRPr="008C2FD7">
        <w:rPr>
          <w:rFonts w:ascii="Arial" w:hAnsi="Arial" w:cs="Arial"/>
          <w:b w:val="0"/>
        </w:rPr>
        <w:t>policy clearly</w:t>
      </w:r>
      <w:r w:rsidRPr="008C2FD7">
        <w:rPr>
          <w:rFonts w:ascii="Arial" w:hAnsi="Arial" w:cs="Arial"/>
          <w:b w:val="0"/>
          <w:spacing w:val="-2"/>
        </w:rPr>
        <w:t xml:space="preserve"> </w:t>
      </w:r>
      <w:r w:rsidRPr="008C2FD7">
        <w:rPr>
          <w:rFonts w:ascii="Arial" w:hAnsi="Arial" w:cs="Arial"/>
          <w:b w:val="0"/>
        </w:rPr>
        <w:t>sets</w:t>
      </w:r>
      <w:r w:rsidRPr="008C2FD7">
        <w:rPr>
          <w:rFonts w:ascii="Arial" w:hAnsi="Arial" w:cs="Arial"/>
          <w:b w:val="0"/>
          <w:spacing w:val="-6"/>
        </w:rPr>
        <w:t xml:space="preserve"> </w:t>
      </w:r>
      <w:r w:rsidRPr="008C2FD7">
        <w:rPr>
          <w:rFonts w:ascii="Arial" w:hAnsi="Arial" w:cs="Arial"/>
          <w:b w:val="0"/>
        </w:rPr>
        <w:t>out</w:t>
      </w:r>
      <w:r w:rsidRPr="008C2FD7">
        <w:rPr>
          <w:rFonts w:ascii="Arial" w:hAnsi="Arial" w:cs="Arial"/>
          <w:b w:val="0"/>
          <w:spacing w:val="-9"/>
        </w:rPr>
        <w:t xml:space="preserve"> </w:t>
      </w:r>
      <w:r w:rsidRPr="008C2FD7">
        <w:rPr>
          <w:rFonts w:ascii="Arial" w:hAnsi="Arial" w:cs="Arial"/>
          <w:b w:val="0"/>
        </w:rPr>
        <w:t>how</w:t>
      </w:r>
      <w:r w:rsidRPr="008C2FD7">
        <w:rPr>
          <w:rFonts w:ascii="Arial" w:hAnsi="Arial" w:cs="Arial"/>
          <w:b w:val="0"/>
          <w:spacing w:val="-2"/>
        </w:rPr>
        <w:t xml:space="preserve"> </w:t>
      </w:r>
      <w:r w:rsidRPr="008C2FD7">
        <w:rPr>
          <w:rFonts w:ascii="Arial" w:hAnsi="Arial" w:cs="Arial"/>
          <w:b w:val="0"/>
        </w:rPr>
        <w:t>the</w:t>
      </w:r>
      <w:r w:rsidRPr="008C2FD7">
        <w:rPr>
          <w:rFonts w:ascii="Arial" w:hAnsi="Arial" w:cs="Arial"/>
          <w:b w:val="0"/>
          <w:spacing w:val="-2"/>
        </w:rPr>
        <w:t xml:space="preserve"> </w:t>
      </w:r>
      <w:r w:rsidRPr="008C2FD7">
        <w:rPr>
          <w:rFonts w:ascii="Arial" w:hAnsi="Arial" w:cs="Arial"/>
          <w:b w:val="0"/>
        </w:rPr>
        <w:t>school</w:t>
      </w:r>
      <w:r w:rsidRPr="008C2FD7">
        <w:rPr>
          <w:rFonts w:ascii="Arial" w:hAnsi="Arial" w:cs="Arial"/>
          <w:b w:val="0"/>
          <w:spacing w:val="-6"/>
        </w:rPr>
        <w:t xml:space="preserve"> </w:t>
      </w:r>
      <w:r w:rsidRPr="008C2FD7">
        <w:rPr>
          <w:rFonts w:ascii="Arial" w:hAnsi="Arial" w:cs="Arial"/>
          <w:b w:val="0"/>
        </w:rPr>
        <w:t>will</w:t>
      </w:r>
      <w:r w:rsidRPr="008C2FD7">
        <w:rPr>
          <w:rFonts w:ascii="Arial" w:hAnsi="Arial" w:cs="Arial"/>
          <w:b w:val="0"/>
          <w:spacing w:val="-7"/>
        </w:rPr>
        <w:t xml:space="preserve"> </w:t>
      </w:r>
      <w:r w:rsidRPr="008C2FD7">
        <w:rPr>
          <w:rFonts w:ascii="Arial" w:hAnsi="Arial" w:cs="Arial"/>
          <w:b w:val="0"/>
        </w:rPr>
        <w:t>deal</w:t>
      </w:r>
      <w:r w:rsidRPr="008C2FD7">
        <w:rPr>
          <w:rFonts w:ascii="Arial" w:hAnsi="Arial" w:cs="Arial"/>
          <w:b w:val="0"/>
          <w:spacing w:val="-7"/>
        </w:rPr>
        <w:t xml:space="preserve"> </w:t>
      </w:r>
      <w:r w:rsidRPr="008C2FD7">
        <w:rPr>
          <w:rFonts w:ascii="Arial" w:hAnsi="Arial" w:cs="Arial"/>
          <w:b w:val="0"/>
        </w:rPr>
        <w:t>with such</w:t>
      </w:r>
      <w:r w:rsidRPr="008C2FD7">
        <w:rPr>
          <w:rFonts w:ascii="Arial" w:hAnsi="Arial" w:cs="Arial"/>
          <w:b w:val="0"/>
          <w:spacing w:val="-6"/>
        </w:rPr>
        <w:t xml:space="preserve"> </w:t>
      </w:r>
      <w:r w:rsidRPr="008C2FD7">
        <w:rPr>
          <w:rFonts w:ascii="Arial" w:hAnsi="Arial" w:cs="Arial"/>
          <w:b w:val="0"/>
        </w:rPr>
        <w:t>incidents</w:t>
      </w:r>
      <w:r w:rsidRPr="008C2FD7">
        <w:rPr>
          <w:rFonts w:ascii="Arial" w:hAnsi="Arial" w:cs="Arial"/>
          <w:b w:val="0"/>
          <w:spacing w:val="-7"/>
        </w:rPr>
        <w:t xml:space="preserve"> </w:t>
      </w:r>
      <w:r w:rsidRPr="008C2FD7">
        <w:rPr>
          <w:rFonts w:ascii="Arial" w:hAnsi="Arial" w:cs="Arial"/>
          <w:b w:val="0"/>
        </w:rPr>
        <w:t>and</w:t>
      </w:r>
      <w:r w:rsidRPr="008C2FD7">
        <w:rPr>
          <w:rFonts w:ascii="Arial" w:hAnsi="Arial" w:cs="Arial"/>
          <w:b w:val="0"/>
          <w:spacing w:val="-7"/>
        </w:rPr>
        <w:t xml:space="preserve"> </w:t>
      </w:r>
      <w:r w:rsidRPr="008C2FD7">
        <w:rPr>
          <w:rFonts w:ascii="Arial" w:hAnsi="Arial" w:cs="Arial"/>
          <w:b w:val="0"/>
        </w:rPr>
        <w:t>identifies</w:t>
      </w:r>
      <w:r w:rsidRPr="008C2FD7">
        <w:rPr>
          <w:rFonts w:ascii="Arial" w:hAnsi="Arial" w:cs="Arial"/>
          <w:b w:val="0"/>
          <w:spacing w:val="-6"/>
        </w:rPr>
        <w:t xml:space="preserve"> </w:t>
      </w:r>
      <w:r w:rsidRPr="008C2FD7">
        <w:rPr>
          <w:rFonts w:ascii="Arial" w:hAnsi="Arial" w:cs="Arial"/>
          <w:b w:val="0"/>
        </w:rPr>
        <w:t>how</w:t>
      </w:r>
      <w:r w:rsidRPr="008C2FD7">
        <w:rPr>
          <w:rFonts w:ascii="Arial" w:hAnsi="Arial" w:cs="Arial"/>
          <w:b w:val="0"/>
          <w:spacing w:val="-8"/>
        </w:rPr>
        <w:t xml:space="preserve"> </w:t>
      </w:r>
      <w:r w:rsidRPr="008C2FD7">
        <w:rPr>
          <w:rFonts w:ascii="Arial" w:hAnsi="Arial" w:cs="Arial"/>
          <w:b w:val="0"/>
        </w:rPr>
        <w:t>the</w:t>
      </w:r>
      <w:r w:rsidRPr="008C2FD7">
        <w:rPr>
          <w:rFonts w:ascii="Arial" w:hAnsi="Arial" w:cs="Arial"/>
          <w:b w:val="0"/>
          <w:spacing w:val="-3"/>
        </w:rPr>
        <w:t xml:space="preserve"> </w:t>
      </w:r>
      <w:r w:rsidRPr="008C2FD7">
        <w:rPr>
          <w:rFonts w:ascii="Arial" w:hAnsi="Arial" w:cs="Arial"/>
          <w:b w:val="0"/>
        </w:rPr>
        <w:t>curriculum and ethos underpins our actions.</w:t>
      </w:r>
    </w:p>
    <w:p w:rsidRPr="008C2FD7" w:rsidR="00D609EB" w:rsidP="00D609EB" w:rsidRDefault="00D609EB" w14:paraId="487379BB" w14:textId="77777777">
      <w:pPr>
        <w:pStyle w:val="Heading2"/>
        <w:rPr>
          <w:rFonts w:ascii="Arial" w:hAnsi="Arial" w:cs="Arial"/>
          <w:b w:val="0"/>
        </w:rPr>
      </w:pPr>
    </w:p>
    <w:p w:rsidRPr="008C2FD7" w:rsidR="00D609EB" w:rsidP="00D609EB" w:rsidRDefault="00B77CC7" w14:paraId="6EACFD4D" w14:textId="3C775137">
      <w:pPr>
        <w:pStyle w:val="Heading2"/>
        <w:rPr>
          <w:rFonts w:ascii="Arial" w:hAnsi="Arial" w:cs="Arial"/>
          <w:b w:val="0"/>
          <w:spacing w:val="-4"/>
        </w:rPr>
      </w:pPr>
      <w:r w:rsidRPr="008C2FD7">
        <w:rPr>
          <w:rFonts w:ascii="Arial" w:hAnsi="Arial" w:cs="Arial"/>
          <w:b w:val="0"/>
        </w:rPr>
        <w:t>The</w:t>
      </w:r>
      <w:r w:rsidRPr="008C2FD7">
        <w:rPr>
          <w:rFonts w:ascii="Arial" w:hAnsi="Arial" w:cs="Arial"/>
          <w:b w:val="0"/>
          <w:spacing w:val="-4"/>
        </w:rPr>
        <w:t xml:space="preserve"> </w:t>
      </w:r>
      <w:r w:rsidRPr="008C2FD7">
        <w:rPr>
          <w:rFonts w:ascii="Arial" w:hAnsi="Arial" w:cs="Arial"/>
          <w:b w:val="0"/>
        </w:rPr>
        <w:t>objectives</w:t>
      </w:r>
      <w:r w:rsidRPr="008C2FD7">
        <w:rPr>
          <w:rFonts w:ascii="Arial" w:hAnsi="Arial" w:cs="Arial"/>
          <w:b w:val="0"/>
          <w:spacing w:val="-3"/>
        </w:rPr>
        <w:t xml:space="preserve"> </w:t>
      </w:r>
      <w:r w:rsidRPr="008C2FD7">
        <w:rPr>
          <w:rFonts w:ascii="Arial" w:hAnsi="Arial" w:cs="Arial"/>
          <w:b w:val="0"/>
        </w:rPr>
        <w:t>are</w:t>
      </w:r>
      <w:r w:rsidRPr="008C2FD7">
        <w:rPr>
          <w:rFonts w:ascii="Arial" w:hAnsi="Arial" w:cs="Arial"/>
          <w:b w:val="0"/>
          <w:spacing w:val="-1"/>
        </w:rPr>
        <w:t xml:space="preserve"> </w:t>
      </w:r>
      <w:r w:rsidRPr="008C2FD7">
        <w:rPr>
          <w:rFonts w:ascii="Arial" w:hAnsi="Arial" w:cs="Arial"/>
          <w:b w:val="0"/>
          <w:spacing w:val="-4"/>
        </w:rPr>
        <w:t>that:</w:t>
      </w:r>
    </w:p>
    <w:p w:rsidRPr="008C2FD7" w:rsidR="00D609EB" w:rsidP="00D609EB" w:rsidRDefault="00D609EB" w14:paraId="738FA7F0" w14:textId="77777777">
      <w:pPr>
        <w:pStyle w:val="Heading2"/>
        <w:rPr>
          <w:rFonts w:ascii="Arial" w:hAnsi="Arial" w:cs="Arial"/>
          <w:b w:val="0"/>
        </w:rPr>
      </w:pPr>
    </w:p>
    <w:p w:rsidRPr="008C2FD7" w:rsidR="00D609EB" w:rsidP="00D609EB" w:rsidRDefault="00B77CC7" w14:paraId="17877B97" w14:textId="1111D11B">
      <w:pPr>
        <w:pStyle w:val="Heading2"/>
        <w:rPr>
          <w:rFonts w:ascii="Arial" w:hAnsi="Arial" w:cs="Arial"/>
          <w:b w:val="0"/>
          <w:bCs w:val="0"/>
        </w:rPr>
      </w:pPr>
      <w:r w:rsidRPr="008C2FD7">
        <w:rPr>
          <w:rFonts w:ascii="Arial" w:hAnsi="Arial" w:cs="Arial"/>
          <w:b w:val="0"/>
          <w:bCs w:val="0"/>
        </w:rPr>
        <w:t>All</w:t>
      </w:r>
      <w:r w:rsidRPr="008C2FD7">
        <w:rPr>
          <w:rFonts w:ascii="Arial" w:hAnsi="Arial" w:cs="Arial"/>
          <w:b w:val="0"/>
          <w:bCs w:val="0"/>
          <w:spacing w:val="-16"/>
        </w:rPr>
        <w:t xml:space="preserve"> </w:t>
      </w:r>
      <w:r w:rsidRPr="008C2FD7" w:rsidR="7C8741F2">
        <w:rPr>
          <w:rFonts w:ascii="Arial" w:hAnsi="Arial" w:cs="Arial"/>
          <w:b w:val="0"/>
          <w:bCs w:val="0"/>
          <w:spacing w:val="-16"/>
        </w:rPr>
        <w:t xml:space="preserve">Trustees, </w:t>
      </w:r>
      <w:r w:rsidRPr="008C2FD7">
        <w:rPr>
          <w:rFonts w:ascii="Arial" w:hAnsi="Arial" w:cs="Arial"/>
          <w:b w:val="0"/>
          <w:bCs w:val="0"/>
        </w:rPr>
        <w:t>governors,</w:t>
      </w:r>
      <w:r w:rsidRPr="008C2FD7">
        <w:rPr>
          <w:rFonts w:ascii="Arial" w:hAnsi="Arial" w:cs="Arial"/>
          <w:b w:val="0"/>
          <w:bCs w:val="0"/>
          <w:spacing w:val="-18"/>
        </w:rPr>
        <w:t xml:space="preserve"> </w:t>
      </w:r>
      <w:r w:rsidRPr="008C2FD7">
        <w:rPr>
          <w:rFonts w:ascii="Arial" w:hAnsi="Arial" w:cs="Arial"/>
          <w:b w:val="0"/>
          <w:bCs w:val="0"/>
        </w:rPr>
        <w:t>teachers,</w:t>
      </w:r>
      <w:r w:rsidRPr="008C2FD7">
        <w:rPr>
          <w:rFonts w:ascii="Arial" w:hAnsi="Arial" w:cs="Arial"/>
          <w:b w:val="0"/>
          <w:bCs w:val="0"/>
          <w:spacing w:val="-17"/>
        </w:rPr>
        <w:t xml:space="preserve"> </w:t>
      </w:r>
      <w:r w:rsidRPr="008C2FD7">
        <w:rPr>
          <w:rFonts w:ascii="Arial" w:hAnsi="Arial" w:cs="Arial"/>
          <w:b w:val="0"/>
          <w:bCs w:val="0"/>
        </w:rPr>
        <w:t>teaching</w:t>
      </w:r>
      <w:r w:rsidRPr="008C2FD7">
        <w:rPr>
          <w:rFonts w:ascii="Arial" w:hAnsi="Arial" w:cs="Arial"/>
          <w:b w:val="0"/>
          <w:bCs w:val="0"/>
          <w:spacing w:val="-14"/>
        </w:rPr>
        <w:t xml:space="preserve"> </w:t>
      </w:r>
      <w:r w:rsidRPr="008C2FD7">
        <w:rPr>
          <w:rFonts w:ascii="Arial" w:hAnsi="Arial" w:cs="Arial"/>
          <w:b w:val="0"/>
          <w:bCs w:val="0"/>
        </w:rPr>
        <w:t>assistants</w:t>
      </w:r>
      <w:r w:rsidRPr="008C2FD7">
        <w:rPr>
          <w:rFonts w:ascii="Arial" w:hAnsi="Arial" w:cs="Arial"/>
          <w:b w:val="0"/>
          <w:bCs w:val="0"/>
          <w:spacing w:val="-16"/>
        </w:rPr>
        <w:t xml:space="preserve"> </w:t>
      </w:r>
      <w:r w:rsidRPr="008C2FD7">
        <w:rPr>
          <w:rFonts w:ascii="Arial" w:hAnsi="Arial" w:cs="Arial"/>
          <w:b w:val="0"/>
          <w:bCs w:val="0"/>
        </w:rPr>
        <w:t>and</w:t>
      </w:r>
      <w:r w:rsidRPr="008C2FD7">
        <w:rPr>
          <w:rFonts w:ascii="Arial" w:hAnsi="Arial" w:cs="Arial"/>
          <w:b w:val="0"/>
          <w:bCs w:val="0"/>
          <w:spacing w:val="-18"/>
        </w:rPr>
        <w:t xml:space="preserve"> </w:t>
      </w:r>
      <w:r w:rsidRPr="008C2FD7">
        <w:rPr>
          <w:rFonts w:ascii="Arial" w:hAnsi="Arial" w:cs="Arial"/>
          <w:b w:val="0"/>
          <w:bCs w:val="0"/>
        </w:rPr>
        <w:t>non-teaching</w:t>
      </w:r>
      <w:r w:rsidRPr="008C2FD7">
        <w:rPr>
          <w:rFonts w:ascii="Arial" w:hAnsi="Arial" w:cs="Arial"/>
          <w:b w:val="0"/>
          <w:bCs w:val="0"/>
          <w:spacing w:val="-17"/>
        </w:rPr>
        <w:t xml:space="preserve"> </w:t>
      </w:r>
      <w:r w:rsidRPr="008C2FD7">
        <w:rPr>
          <w:rFonts w:ascii="Arial" w:hAnsi="Arial" w:cs="Arial"/>
          <w:b w:val="0"/>
          <w:bCs w:val="0"/>
        </w:rPr>
        <w:t>staff</w:t>
      </w:r>
      <w:r w:rsidRPr="008C2FD7">
        <w:rPr>
          <w:rFonts w:ascii="Arial" w:hAnsi="Arial" w:cs="Arial"/>
          <w:b w:val="0"/>
          <w:bCs w:val="0"/>
          <w:spacing w:val="-14"/>
        </w:rPr>
        <w:t xml:space="preserve"> </w:t>
      </w:r>
      <w:r w:rsidRPr="008C2FD7">
        <w:rPr>
          <w:rFonts w:ascii="Arial" w:hAnsi="Arial" w:cs="Arial"/>
          <w:b w:val="0"/>
          <w:bCs w:val="0"/>
        </w:rPr>
        <w:t>will</w:t>
      </w:r>
      <w:r w:rsidRPr="008C2FD7">
        <w:rPr>
          <w:rFonts w:ascii="Arial" w:hAnsi="Arial" w:cs="Arial"/>
          <w:b w:val="0"/>
          <w:bCs w:val="0"/>
          <w:spacing w:val="-16"/>
        </w:rPr>
        <w:t xml:space="preserve"> </w:t>
      </w:r>
      <w:bookmarkStart w:name="_Int_woVe856q" w:id="0"/>
      <w:proofErr w:type="gramStart"/>
      <w:r w:rsidRPr="008C2FD7">
        <w:rPr>
          <w:rFonts w:ascii="Arial" w:hAnsi="Arial" w:cs="Arial"/>
          <w:b w:val="0"/>
          <w:bCs w:val="0"/>
        </w:rPr>
        <w:t>have</w:t>
      </w:r>
      <w:r w:rsidRPr="008C2FD7">
        <w:rPr>
          <w:rFonts w:ascii="Arial" w:hAnsi="Arial" w:cs="Arial"/>
          <w:b w:val="0"/>
          <w:bCs w:val="0"/>
          <w:spacing w:val="-16"/>
        </w:rPr>
        <w:t xml:space="preserve"> </w:t>
      </w:r>
      <w:r w:rsidRPr="008C2FD7">
        <w:rPr>
          <w:rFonts w:ascii="Arial" w:hAnsi="Arial" w:cs="Arial"/>
          <w:b w:val="0"/>
          <w:bCs w:val="0"/>
        </w:rPr>
        <w:t>an</w:t>
      </w:r>
      <w:r w:rsidRPr="008C2FD7">
        <w:rPr>
          <w:rFonts w:ascii="Arial" w:hAnsi="Arial" w:cs="Arial"/>
          <w:b w:val="0"/>
          <w:bCs w:val="0"/>
          <w:spacing w:val="-17"/>
        </w:rPr>
        <w:t xml:space="preserve"> </w:t>
      </w:r>
      <w:r w:rsidRPr="008C2FD7">
        <w:rPr>
          <w:rFonts w:ascii="Arial" w:hAnsi="Arial" w:cs="Arial"/>
          <w:b w:val="0"/>
          <w:bCs w:val="0"/>
        </w:rPr>
        <w:t>understanding of</w:t>
      </w:r>
      <w:bookmarkEnd w:id="0"/>
      <w:proofErr w:type="gramEnd"/>
      <w:r w:rsidRPr="008C2FD7">
        <w:rPr>
          <w:rFonts w:ascii="Arial" w:hAnsi="Arial" w:cs="Arial"/>
          <w:b w:val="0"/>
          <w:bCs w:val="0"/>
        </w:rPr>
        <w:t xml:space="preserve"> what </w:t>
      </w:r>
      <w:proofErr w:type="spellStart"/>
      <w:r w:rsidRPr="008C2FD7">
        <w:rPr>
          <w:rFonts w:ascii="Arial" w:hAnsi="Arial" w:cs="Arial"/>
          <w:b w:val="0"/>
          <w:bCs w:val="0"/>
        </w:rPr>
        <w:t>radicalisation</w:t>
      </w:r>
      <w:proofErr w:type="spellEnd"/>
      <w:r w:rsidRPr="008C2FD7">
        <w:rPr>
          <w:rFonts w:ascii="Arial" w:hAnsi="Arial" w:cs="Arial"/>
          <w:b w:val="0"/>
          <w:bCs w:val="0"/>
        </w:rPr>
        <w:t xml:space="preserve"> and extremism are and why we need to be vigilant in</w:t>
      </w:r>
      <w:r w:rsidRPr="008C2FD7">
        <w:rPr>
          <w:rFonts w:ascii="Arial" w:hAnsi="Arial" w:cs="Arial"/>
          <w:b w:val="0"/>
          <w:bCs w:val="0"/>
          <w:spacing w:val="-24"/>
        </w:rPr>
        <w:t xml:space="preserve"> </w:t>
      </w:r>
      <w:r w:rsidRPr="008C2FD7">
        <w:rPr>
          <w:rFonts w:ascii="Arial" w:hAnsi="Arial" w:cs="Arial"/>
          <w:b w:val="0"/>
          <w:bCs w:val="0"/>
        </w:rPr>
        <w:t>school.</w:t>
      </w:r>
    </w:p>
    <w:p w:rsidRPr="008C2FD7" w:rsidR="00D609EB" w:rsidP="00D609EB" w:rsidRDefault="00D609EB" w14:paraId="1F57B989" w14:textId="77777777">
      <w:pPr>
        <w:pStyle w:val="Heading2"/>
        <w:rPr>
          <w:rFonts w:ascii="Arial" w:hAnsi="Arial" w:cs="Arial"/>
          <w:b w:val="0"/>
        </w:rPr>
      </w:pPr>
    </w:p>
    <w:p w:rsidRPr="008C2FD7" w:rsidR="00D609EB" w:rsidP="00D609EB" w:rsidRDefault="00B77CC7" w14:paraId="62DC3360" w14:textId="692A85B1">
      <w:pPr>
        <w:pStyle w:val="Heading2"/>
        <w:rPr>
          <w:rFonts w:ascii="Arial" w:hAnsi="Arial" w:cs="Arial"/>
          <w:b w:val="0"/>
        </w:rPr>
      </w:pPr>
      <w:r w:rsidRPr="008C2FD7">
        <w:rPr>
          <w:rFonts w:ascii="Arial" w:hAnsi="Arial" w:cs="Arial"/>
          <w:b w:val="0"/>
        </w:rPr>
        <w:t>All</w:t>
      </w:r>
      <w:r w:rsidRPr="008C2FD7">
        <w:rPr>
          <w:rFonts w:ascii="Arial" w:hAnsi="Arial" w:cs="Arial"/>
          <w:b w:val="0"/>
          <w:spacing w:val="-2"/>
        </w:rPr>
        <w:t xml:space="preserve"> </w:t>
      </w:r>
      <w:r w:rsidRPr="008C2FD7" w:rsidR="71D55428">
        <w:rPr>
          <w:rFonts w:ascii="Arial" w:hAnsi="Arial" w:cs="Arial"/>
          <w:b w:val="0"/>
          <w:spacing w:val="-2"/>
        </w:rPr>
        <w:t xml:space="preserve">Trustees, </w:t>
      </w:r>
      <w:r w:rsidRPr="008C2FD7">
        <w:rPr>
          <w:rFonts w:ascii="Arial" w:hAnsi="Arial" w:cs="Arial"/>
          <w:b w:val="0"/>
        </w:rPr>
        <w:t>governors,</w:t>
      </w:r>
      <w:r w:rsidRPr="008C2FD7">
        <w:rPr>
          <w:rFonts w:ascii="Arial" w:hAnsi="Arial" w:cs="Arial"/>
          <w:b w:val="0"/>
          <w:spacing w:val="-4"/>
        </w:rPr>
        <w:t xml:space="preserve"> </w:t>
      </w:r>
      <w:r w:rsidRPr="008C2FD7">
        <w:rPr>
          <w:rFonts w:ascii="Arial" w:hAnsi="Arial" w:cs="Arial"/>
          <w:b w:val="0"/>
        </w:rPr>
        <w:t>teachers,</w:t>
      </w:r>
      <w:r w:rsidRPr="008C2FD7">
        <w:rPr>
          <w:rFonts w:ascii="Arial" w:hAnsi="Arial" w:cs="Arial"/>
          <w:b w:val="0"/>
          <w:spacing w:val="-4"/>
        </w:rPr>
        <w:t xml:space="preserve"> </w:t>
      </w:r>
      <w:r w:rsidRPr="008C2FD7">
        <w:rPr>
          <w:rFonts w:ascii="Arial" w:hAnsi="Arial" w:cs="Arial"/>
          <w:b w:val="0"/>
        </w:rPr>
        <w:t>teaching</w:t>
      </w:r>
      <w:r w:rsidRPr="008C2FD7">
        <w:rPr>
          <w:rFonts w:ascii="Arial" w:hAnsi="Arial" w:cs="Arial"/>
          <w:b w:val="0"/>
          <w:spacing w:val="-4"/>
        </w:rPr>
        <w:t xml:space="preserve"> </w:t>
      </w:r>
      <w:r w:rsidRPr="008C2FD7">
        <w:rPr>
          <w:rFonts w:ascii="Arial" w:hAnsi="Arial" w:cs="Arial"/>
          <w:b w:val="0"/>
        </w:rPr>
        <w:t>assistants</w:t>
      </w:r>
      <w:r w:rsidRPr="008C2FD7">
        <w:rPr>
          <w:rFonts w:ascii="Arial" w:hAnsi="Arial" w:cs="Arial"/>
          <w:b w:val="0"/>
          <w:spacing w:val="-2"/>
        </w:rPr>
        <w:t xml:space="preserve"> </w:t>
      </w:r>
      <w:r w:rsidRPr="008C2FD7">
        <w:rPr>
          <w:rFonts w:ascii="Arial" w:hAnsi="Arial" w:cs="Arial"/>
          <w:b w:val="0"/>
        </w:rPr>
        <w:t>and</w:t>
      </w:r>
      <w:r w:rsidRPr="008C2FD7">
        <w:rPr>
          <w:rFonts w:ascii="Arial" w:hAnsi="Arial" w:cs="Arial"/>
          <w:b w:val="0"/>
          <w:spacing w:val="-3"/>
        </w:rPr>
        <w:t xml:space="preserve"> </w:t>
      </w:r>
      <w:r w:rsidRPr="008C2FD7">
        <w:rPr>
          <w:rFonts w:ascii="Arial" w:hAnsi="Arial" w:cs="Arial"/>
          <w:b w:val="0"/>
        </w:rPr>
        <w:t>non-teaching</w:t>
      </w:r>
      <w:r w:rsidRPr="008C2FD7">
        <w:rPr>
          <w:rFonts w:ascii="Arial" w:hAnsi="Arial" w:cs="Arial"/>
          <w:b w:val="0"/>
          <w:spacing w:val="-4"/>
        </w:rPr>
        <w:t xml:space="preserve"> </w:t>
      </w:r>
      <w:r w:rsidRPr="008C2FD7">
        <w:rPr>
          <w:rFonts w:ascii="Arial" w:hAnsi="Arial" w:cs="Arial"/>
          <w:b w:val="0"/>
        </w:rPr>
        <w:t>staff</w:t>
      </w:r>
      <w:r w:rsidRPr="008C2FD7">
        <w:rPr>
          <w:rFonts w:ascii="Arial" w:hAnsi="Arial" w:cs="Arial"/>
          <w:b w:val="0"/>
          <w:spacing w:val="-2"/>
        </w:rPr>
        <w:t xml:space="preserve"> </w:t>
      </w:r>
      <w:r w:rsidRPr="008C2FD7">
        <w:rPr>
          <w:rFonts w:ascii="Arial" w:hAnsi="Arial" w:cs="Arial"/>
          <w:b w:val="0"/>
        </w:rPr>
        <w:t>will</w:t>
      </w:r>
      <w:r w:rsidRPr="008C2FD7">
        <w:rPr>
          <w:rFonts w:ascii="Arial" w:hAnsi="Arial" w:cs="Arial"/>
          <w:b w:val="0"/>
          <w:spacing w:val="-2"/>
        </w:rPr>
        <w:t xml:space="preserve"> </w:t>
      </w:r>
      <w:r w:rsidRPr="008C2FD7">
        <w:rPr>
          <w:rFonts w:ascii="Arial" w:hAnsi="Arial" w:cs="Arial"/>
          <w:b w:val="0"/>
        </w:rPr>
        <w:t>know</w:t>
      </w:r>
      <w:r w:rsidRPr="008C2FD7">
        <w:rPr>
          <w:rFonts w:ascii="Arial" w:hAnsi="Arial" w:cs="Arial"/>
          <w:b w:val="0"/>
          <w:spacing w:val="-4"/>
        </w:rPr>
        <w:t xml:space="preserve"> </w:t>
      </w:r>
      <w:r w:rsidRPr="008C2FD7">
        <w:rPr>
          <w:rFonts w:ascii="Arial" w:hAnsi="Arial" w:cs="Arial"/>
          <w:b w:val="0"/>
        </w:rPr>
        <w:t>what</w:t>
      </w:r>
      <w:r w:rsidRPr="008C2FD7">
        <w:rPr>
          <w:rFonts w:ascii="Arial" w:hAnsi="Arial" w:cs="Arial"/>
          <w:b w:val="0"/>
          <w:spacing w:val="-3"/>
        </w:rPr>
        <w:t xml:space="preserve"> </w:t>
      </w:r>
      <w:r w:rsidRPr="008C2FD7">
        <w:rPr>
          <w:rFonts w:ascii="Arial" w:hAnsi="Arial" w:cs="Arial"/>
          <w:b w:val="0"/>
        </w:rPr>
        <w:t>the</w:t>
      </w:r>
      <w:r w:rsidRPr="008C2FD7">
        <w:rPr>
          <w:rFonts w:ascii="Arial" w:hAnsi="Arial" w:cs="Arial"/>
          <w:b w:val="0"/>
          <w:spacing w:val="-1"/>
        </w:rPr>
        <w:t xml:space="preserve"> </w:t>
      </w:r>
      <w:r w:rsidRPr="008C2FD7">
        <w:rPr>
          <w:rFonts w:ascii="Arial" w:hAnsi="Arial" w:cs="Arial"/>
          <w:b w:val="0"/>
        </w:rPr>
        <w:t xml:space="preserve">school policy is on tackling extremism and </w:t>
      </w:r>
      <w:proofErr w:type="spellStart"/>
      <w:r w:rsidRPr="008C2FD7">
        <w:rPr>
          <w:rFonts w:ascii="Arial" w:hAnsi="Arial" w:cs="Arial"/>
          <w:b w:val="0"/>
        </w:rPr>
        <w:t>radicalisation</w:t>
      </w:r>
      <w:proofErr w:type="spellEnd"/>
      <w:r w:rsidRPr="008C2FD7">
        <w:rPr>
          <w:rFonts w:ascii="Arial" w:hAnsi="Arial" w:cs="Arial"/>
          <w:b w:val="0"/>
        </w:rPr>
        <w:t xml:space="preserve"> and will follow the policy guidance swiftly when issues arise.</w:t>
      </w:r>
    </w:p>
    <w:p w:rsidRPr="008C2FD7" w:rsidR="00D609EB" w:rsidP="00D609EB" w:rsidRDefault="00D609EB" w14:paraId="4C2089E5" w14:textId="77777777">
      <w:pPr>
        <w:pStyle w:val="Heading2"/>
        <w:rPr>
          <w:rFonts w:ascii="Arial" w:hAnsi="Arial" w:cs="Arial"/>
          <w:b w:val="0"/>
        </w:rPr>
      </w:pPr>
    </w:p>
    <w:p w:rsidRPr="008C2FD7" w:rsidR="00D609EB" w:rsidP="00D609EB" w:rsidRDefault="00B77CC7" w14:paraId="72EA0AD7" w14:textId="03757545">
      <w:pPr>
        <w:pStyle w:val="Heading2"/>
        <w:rPr>
          <w:rFonts w:ascii="Arial" w:hAnsi="Arial" w:cs="Arial"/>
          <w:b w:val="0"/>
        </w:rPr>
      </w:pPr>
      <w:r w:rsidRPr="008C2FD7">
        <w:rPr>
          <w:rFonts w:ascii="Arial" w:hAnsi="Arial" w:cs="Arial"/>
          <w:b w:val="0"/>
        </w:rPr>
        <w:t>All</w:t>
      </w:r>
      <w:r w:rsidRPr="008C2FD7">
        <w:rPr>
          <w:rFonts w:ascii="Arial" w:hAnsi="Arial" w:cs="Arial"/>
          <w:b w:val="0"/>
          <w:spacing w:val="-3"/>
        </w:rPr>
        <w:t xml:space="preserve"> </w:t>
      </w:r>
      <w:r w:rsidRPr="008C2FD7">
        <w:rPr>
          <w:rFonts w:ascii="Arial" w:hAnsi="Arial" w:cs="Arial"/>
          <w:b w:val="0"/>
        </w:rPr>
        <w:t>pupils</w:t>
      </w:r>
      <w:r w:rsidRPr="008C2FD7">
        <w:rPr>
          <w:rFonts w:ascii="Arial" w:hAnsi="Arial" w:cs="Arial"/>
          <w:b w:val="0"/>
          <w:spacing w:val="-2"/>
        </w:rPr>
        <w:t xml:space="preserve"> </w:t>
      </w:r>
      <w:r w:rsidRPr="008C2FD7">
        <w:rPr>
          <w:rFonts w:ascii="Arial" w:hAnsi="Arial" w:cs="Arial"/>
          <w:b w:val="0"/>
        </w:rPr>
        <w:t>will</w:t>
      </w:r>
      <w:r w:rsidRPr="008C2FD7">
        <w:rPr>
          <w:rFonts w:ascii="Arial" w:hAnsi="Arial" w:cs="Arial"/>
          <w:b w:val="0"/>
          <w:spacing w:val="-3"/>
        </w:rPr>
        <w:t xml:space="preserve"> </w:t>
      </w:r>
      <w:r w:rsidRPr="008C2FD7">
        <w:rPr>
          <w:rFonts w:ascii="Arial" w:hAnsi="Arial" w:cs="Arial"/>
          <w:b w:val="0"/>
        </w:rPr>
        <w:t>understand</w:t>
      </w:r>
      <w:r w:rsidRPr="008C2FD7">
        <w:rPr>
          <w:rFonts w:ascii="Arial" w:hAnsi="Arial" w:cs="Arial"/>
          <w:b w:val="0"/>
          <w:spacing w:val="-4"/>
        </w:rPr>
        <w:t xml:space="preserve"> </w:t>
      </w:r>
      <w:r w:rsidRPr="008C2FD7">
        <w:rPr>
          <w:rFonts w:ascii="Arial" w:hAnsi="Arial" w:cs="Arial"/>
          <w:b w:val="0"/>
        </w:rPr>
        <w:t>the</w:t>
      </w:r>
      <w:r w:rsidRPr="008C2FD7">
        <w:rPr>
          <w:rFonts w:ascii="Arial" w:hAnsi="Arial" w:cs="Arial"/>
          <w:b w:val="0"/>
          <w:spacing w:val="-2"/>
        </w:rPr>
        <w:t xml:space="preserve"> </w:t>
      </w:r>
      <w:r w:rsidRPr="008C2FD7">
        <w:rPr>
          <w:rFonts w:ascii="Arial" w:hAnsi="Arial" w:cs="Arial"/>
          <w:b w:val="0"/>
        </w:rPr>
        <w:t>dangers</w:t>
      </w:r>
      <w:r w:rsidRPr="008C2FD7">
        <w:rPr>
          <w:rFonts w:ascii="Arial" w:hAnsi="Arial" w:cs="Arial"/>
          <w:b w:val="0"/>
          <w:spacing w:val="-2"/>
        </w:rPr>
        <w:t xml:space="preserve"> </w:t>
      </w:r>
      <w:r w:rsidRPr="008C2FD7">
        <w:rPr>
          <w:rFonts w:ascii="Arial" w:hAnsi="Arial" w:cs="Arial"/>
          <w:b w:val="0"/>
        </w:rPr>
        <w:t>of</w:t>
      </w:r>
      <w:r w:rsidRPr="008C2FD7">
        <w:rPr>
          <w:rFonts w:ascii="Arial" w:hAnsi="Arial" w:cs="Arial"/>
          <w:b w:val="0"/>
          <w:spacing w:val="-4"/>
        </w:rPr>
        <w:t xml:space="preserve"> </w:t>
      </w:r>
      <w:proofErr w:type="spellStart"/>
      <w:r w:rsidRPr="008C2FD7">
        <w:rPr>
          <w:rFonts w:ascii="Arial" w:hAnsi="Arial" w:cs="Arial"/>
          <w:b w:val="0"/>
        </w:rPr>
        <w:t>radicalisation</w:t>
      </w:r>
      <w:proofErr w:type="spellEnd"/>
      <w:r w:rsidRPr="008C2FD7">
        <w:rPr>
          <w:rFonts w:ascii="Arial" w:hAnsi="Arial" w:cs="Arial"/>
          <w:b w:val="0"/>
          <w:spacing w:val="-3"/>
        </w:rPr>
        <w:t xml:space="preserve"> </w:t>
      </w:r>
      <w:r w:rsidRPr="008C2FD7">
        <w:rPr>
          <w:rFonts w:ascii="Arial" w:hAnsi="Arial" w:cs="Arial"/>
          <w:b w:val="0"/>
        </w:rPr>
        <w:t>and</w:t>
      </w:r>
      <w:r w:rsidRPr="008C2FD7">
        <w:rPr>
          <w:rFonts w:ascii="Arial" w:hAnsi="Arial" w:cs="Arial"/>
          <w:b w:val="0"/>
          <w:spacing w:val="-5"/>
        </w:rPr>
        <w:t xml:space="preserve"> </w:t>
      </w:r>
      <w:r w:rsidRPr="008C2FD7">
        <w:rPr>
          <w:rFonts w:ascii="Arial" w:hAnsi="Arial" w:cs="Arial"/>
          <w:b w:val="0"/>
        </w:rPr>
        <w:t>exposure</w:t>
      </w:r>
      <w:r w:rsidRPr="008C2FD7">
        <w:rPr>
          <w:rFonts w:ascii="Arial" w:hAnsi="Arial" w:cs="Arial"/>
          <w:b w:val="0"/>
          <w:spacing w:val="-3"/>
        </w:rPr>
        <w:t xml:space="preserve"> </w:t>
      </w:r>
      <w:r w:rsidRPr="008C2FD7">
        <w:rPr>
          <w:rFonts w:ascii="Arial" w:hAnsi="Arial" w:cs="Arial"/>
          <w:b w:val="0"/>
        </w:rPr>
        <w:t>to</w:t>
      </w:r>
      <w:r w:rsidRPr="008C2FD7">
        <w:rPr>
          <w:rFonts w:ascii="Arial" w:hAnsi="Arial" w:cs="Arial"/>
          <w:b w:val="0"/>
          <w:spacing w:val="-5"/>
        </w:rPr>
        <w:t xml:space="preserve"> </w:t>
      </w:r>
      <w:r w:rsidRPr="008C2FD7">
        <w:rPr>
          <w:rFonts w:ascii="Arial" w:hAnsi="Arial" w:cs="Arial"/>
          <w:b w:val="0"/>
        </w:rPr>
        <w:t>extremist</w:t>
      </w:r>
      <w:r w:rsidRPr="008C2FD7">
        <w:rPr>
          <w:rFonts w:ascii="Arial" w:hAnsi="Arial" w:cs="Arial"/>
          <w:b w:val="0"/>
          <w:spacing w:val="-4"/>
        </w:rPr>
        <w:t xml:space="preserve"> </w:t>
      </w:r>
      <w:r w:rsidRPr="008C2FD7">
        <w:rPr>
          <w:rFonts w:ascii="Arial" w:hAnsi="Arial" w:cs="Arial"/>
          <w:b w:val="0"/>
        </w:rPr>
        <w:t>views; building resilience against these and knowing what to do if they experience them</w:t>
      </w:r>
    </w:p>
    <w:p w:rsidRPr="008C2FD7" w:rsidR="00D609EB" w:rsidP="00D609EB" w:rsidRDefault="00D609EB" w14:paraId="7C0FA26A" w14:textId="77777777">
      <w:pPr>
        <w:pStyle w:val="Heading2"/>
        <w:rPr>
          <w:rFonts w:ascii="Arial" w:hAnsi="Arial" w:cs="Arial"/>
          <w:b w:val="0"/>
        </w:rPr>
      </w:pPr>
    </w:p>
    <w:p w:rsidRPr="008C2FD7" w:rsidR="00D609EB" w:rsidP="00D609EB" w:rsidRDefault="00B77CC7" w14:paraId="0C18A637" w14:textId="77777777">
      <w:pPr>
        <w:pStyle w:val="Heading2"/>
        <w:rPr>
          <w:rFonts w:ascii="Arial" w:hAnsi="Arial" w:cs="Arial"/>
          <w:b w:val="0"/>
          <w:spacing w:val="-4"/>
        </w:rPr>
      </w:pPr>
      <w:r w:rsidRPr="008C2FD7">
        <w:rPr>
          <w:rFonts w:ascii="Arial" w:hAnsi="Arial" w:cs="Arial"/>
          <w:b w:val="0"/>
        </w:rPr>
        <w:t>All</w:t>
      </w:r>
      <w:r w:rsidRPr="008C2FD7">
        <w:rPr>
          <w:rFonts w:ascii="Arial" w:hAnsi="Arial" w:cs="Arial"/>
          <w:b w:val="0"/>
          <w:spacing w:val="-10"/>
        </w:rPr>
        <w:t xml:space="preserve"> </w:t>
      </w:r>
      <w:r w:rsidRPr="008C2FD7">
        <w:rPr>
          <w:rFonts w:ascii="Arial" w:hAnsi="Arial" w:cs="Arial"/>
          <w:b w:val="0"/>
        </w:rPr>
        <w:t>parents/</w:t>
      </w:r>
      <w:proofErr w:type="spellStart"/>
      <w:r w:rsidRPr="008C2FD7">
        <w:rPr>
          <w:rFonts w:ascii="Arial" w:hAnsi="Arial" w:cs="Arial"/>
          <w:b w:val="0"/>
        </w:rPr>
        <w:t>carers</w:t>
      </w:r>
      <w:proofErr w:type="spellEnd"/>
      <w:r w:rsidRPr="008C2FD7">
        <w:rPr>
          <w:rFonts w:ascii="Arial" w:hAnsi="Arial" w:cs="Arial"/>
          <w:b w:val="0"/>
          <w:spacing w:val="-8"/>
        </w:rPr>
        <w:t xml:space="preserve"> </w:t>
      </w:r>
      <w:r w:rsidRPr="008C2FD7">
        <w:rPr>
          <w:rFonts w:ascii="Arial" w:hAnsi="Arial" w:cs="Arial"/>
          <w:b w:val="0"/>
        </w:rPr>
        <w:t>and</w:t>
      </w:r>
      <w:r w:rsidRPr="008C2FD7">
        <w:rPr>
          <w:rFonts w:ascii="Arial" w:hAnsi="Arial" w:cs="Arial"/>
          <w:b w:val="0"/>
          <w:spacing w:val="-11"/>
        </w:rPr>
        <w:t xml:space="preserve"> </w:t>
      </w:r>
      <w:r w:rsidRPr="008C2FD7">
        <w:rPr>
          <w:rFonts w:ascii="Arial" w:hAnsi="Arial" w:cs="Arial"/>
          <w:b w:val="0"/>
        </w:rPr>
        <w:t>pupils</w:t>
      </w:r>
      <w:r w:rsidRPr="008C2FD7">
        <w:rPr>
          <w:rFonts w:ascii="Arial" w:hAnsi="Arial" w:cs="Arial"/>
          <w:b w:val="0"/>
          <w:spacing w:val="-9"/>
        </w:rPr>
        <w:t xml:space="preserve"> </w:t>
      </w:r>
      <w:r w:rsidRPr="008C2FD7">
        <w:rPr>
          <w:rFonts w:ascii="Arial" w:hAnsi="Arial" w:cs="Arial"/>
          <w:b w:val="0"/>
        </w:rPr>
        <w:t>will</w:t>
      </w:r>
      <w:r w:rsidRPr="008C2FD7">
        <w:rPr>
          <w:rFonts w:ascii="Arial" w:hAnsi="Arial" w:cs="Arial"/>
          <w:b w:val="0"/>
          <w:spacing w:val="-10"/>
        </w:rPr>
        <w:t xml:space="preserve"> </w:t>
      </w:r>
      <w:r w:rsidRPr="008C2FD7">
        <w:rPr>
          <w:rFonts w:ascii="Arial" w:hAnsi="Arial" w:cs="Arial"/>
          <w:b w:val="0"/>
        </w:rPr>
        <w:t>know</w:t>
      </w:r>
      <w:r w:rsidRPr="008C2FD7">
        <w:rPr>
          <w:rFonts w:ascii="Arial" w:hAnsi="Arial" w:cs="Arial"/>
          <w:b w:val="0"/>
          <w:spacing w:val="-9"/>
        </w:rPr>
        <w:t xml:space="preserve"> </w:t>
      </w:r>
      <w:r w:rsidRPr="008C2FD7">
        <w:rPr>
          <w:rFonts w:ascii="Arial" w:hAnsi="Arial" w:cs="Arial"/>
          <w:b w:val="0"/>
        </w:rPr>
        <w:t>that</w:t>
      </w:r>
      <w:r w:rsidRPr="008C2FD7">
        <w:rPr>
          <w:rFonts w:ascii="Arial" w:hAnsi="Arial" w:cs="Arial"/>
          <w:b w:val="0"/>
          <w:spacing w:val="-12"/>
        </w:rPr>
        <w:t xml:space="preserve"> </w:t>
      </w:r>
      <w:r w:rsidRPr="008C2FD7">
        <w:rPr>
          <w:rFonts w:ascii="Arial" w:hAnsi="Arial" w:cs="Arial"/>
          <w:b w:val="0"/>
        </w:rPr>
        <w:t>the</w:t>
      </w:r>
      <w:r w:rsidRPr="008C2FD7">
        <w:rPr>
          <w:rFonts w:ascii="Arial" w:hAnsi="Arial" w:cs="Arial"/>
          <w:b w:val="0"/>
          <w:spacing w:val="-9"/>
        </w:rPr>
        <w:t xml:space="preserve"> </w:t>
      </w:r>
      <w:r w:rsidRPr="008C2FD7">
        <w:rPr>
          <w:rFonts w:ascii="Arial" w:hAnsi="Arial" w:cs="Arial"/>
          <w:b w:val="0"/>
        </w:rPr>
        <w:t>school</w:t>
      </w:r>
      <w:r w:rsidRPr="008C2FD7">
        <w:rPr>
          <w:rFonts w:ascii="Arial" w:hAnsi="Arial" w:cs="Arial"/>
          <w:b w:val="0"/>
          <w:spacing w:val="-10"/>
        </w:rPr>
        <w:t xml:space="preserve"> </w:t>
      </w:r>
      <w:r w:rsidRPr="008C2FD7">
        <w:rPr>
          <w:rFonts w:ascii="Arial" w:hAnsi="Arial" w:cs="Arial"/>
          <w:b w:val="0"/>
        </w:rPr>
        <w:t>has</w:t>
      </w:r>
      <w:r w:rsidRPr="008C2FD7">
        <w:rPr>
          <w:rFonts w:ascii="Arial" w:hAnsi="Arial" w:cs="Arial"/>
          <w:b w:val="0"/>
          <w:spacing w:val="-7"/>
        </w:rPr>
        <w:t xml:space="preserve"> </w:t>
      </w:r>
      <w:r w:rsidRPr="008C2FD7">
        <w:rPr>
          <w:rFonts w:ascii="Arial" w:hAnsi="Arial" w:cs="Arial"/>
          <w:b w:val="0"/>
        </w:rPr>
        <w:t>policies</w:t>
      </w:r>
      <w:r w:rsidRPr="008C2FD7">
        <w:rPr>
          <w:rFonts w:ascii="Arial" w:hAnsi="Arial" w:cs="Arial"/>
          <w:b w:val="0"/>
          <w:spacing w:val="-10"/>
        </w:rPr>
        <w:t xml:space="preserve"> </w:t>
      </w:r>
      <w:r w:rsidRPr="008C2FD7">
        <w:rPr>
          <w:rFonts w:ascii="Arial" w:hAnsi="Arial" w:cs="Arial"/>
          <w:b w:val="0"/>
        </w:rPr>
        <w:t>in</w:t>
      </w:r>
      <w:r w:rsidRPr="008C2FD7">
        <w:rPr>
          <w:rFonts w:ascii="Arial" w:hAnsi="Arial" w:cs="Arial"/>
          <w:b w:val="0"/>
          <w:spacing w:val="-12"/>
        </w:rPr>
        <w:t xml:space="preserve"> </w:t>
      </w:r>
      <w:r w:rsidRPr="008C2FD7">
        <w:rPr>
          <w:rFonts w:ascii="Arial" w:hAnsi="Arial" w:cs="Arial"/>
          <w:b w:val="0"/>
        </w:rPr>
        <w:t>place</w:t>
      </w:r>
      <w:r w:rsidRPr="008C2FD7">
        <w:rPr>
          <w:rFonts w:ascii="Arial" w:hAnsi="Arial" w:cs="Arial"/>
          <w:b w:val="0"/>
          <w:spacing w:val="-7"/>
        </w:rPr>
        <w:t xml:space="preserve"> </w:t>
      </w:r>
      <w:r w:rsidRPr="008C2FD7">
        <w:rPr>
          <w:rFonts w:ascii="Arial" w:hAnsi="Arial" w:cs="Arial"/>
          <w:b w:val="0"/>
        </w:rPr>
        <w:t>to</w:t>
      </w:r>
      <w:r w:rsidRPr="008C2FD7">
        <w:rPr>
          <w:rFonts w:ascii="Arial" w:hAnsi="Arial" w:cs="Arial"/>
          <w:b w:val="0"/>
          <w:spacing w:val="-11"/>
        </w:rPr>
        <w:t xml:space="preserve"> </w:t>
      </w:r>
      <w:r w:rsidRPr="008C2FD7">
        <w:rPr>
          <w:rFonts w:ascii="Arial" w:hAnsi="Arial" w:cs="Arial"/>
          <w:b w:val="0"/>
        </w:rPr>
        <w:t>keep</w:t>
      </w:r>
      <w:r w:rsidRPr="008C2FD7">
        <w:rPr>
          <w:rFonts w:ascii="Arial" w:hAnsi="Arial" w:cs="Arial"/>
          <w:b w:val="0"/>
          <w:spacing w:val="-13"/>
        </w:rPr>
        <w:t xml:space="preserve"> </w:t>
      </w:r>
      <w:r w:rsidRPr="008C2FD7">
        <w:rPr>
          <w:rFonts w:ascii="Arial" w:hAnsi="Arial" w:cs="Arial"/>
          <w:b w:val="0"/>
        </w:rPr>
        <w:t>pupils</w:t>
      </w:r>
      <w:r w:rsidRPr="008C2FD7">
        <w:rPr>
          <w:rFonts w:ascii="Arial" w:hAnsi="Arial" w:cs="Arial"/>
          <w:b w:val="0"/>
          <w:spacing w:val="-9"/>
        </w:rPr>
        <w:t xml:space="preserve"> </w:t>
      </w:r>
      <w:r w:rsidRPr="008C2FD7">
        <w:rPr>
          <w:rFonts w:ascii="Arial" w:hAnsi="Arial" w:cs="Arial"/>
          <w:b w:val="0"/>
        </w:rPr>
        <w:t>safe from harm and that the school regularly reviews its systems to ensure they are appropriate and</w:t>
      </w:r>
      <w:r w:rsidRPr="008C2FD7">
        <w:rPr>
          <w:rFonts w:ascii="Arial" w:hAnsi="Arial" w:cs="Arial"/>
          <w:b w:val="0"/>
          <w:spacing w:val="-3"/>
        </w:rPr>
        <w:t xml:space="preserve"> </w:t>
      </w:r>
      <w:r w:rsidRPr="008C2FD7">
        <w:rPr>
          <w:rFonts w:ascii="Arial" w:hAnsi="Arial" w:cs="Arial"/>
          <w:b w:val="0"/>
        </w:rPr>
        <w:t>effective.</w:t>
      </w:r>
      <w:r w:rsidRPr="008C2FD7">
        <w:rPr>
          <w:rFonts w:ascii="Arial" w:hAnsi="Arial" w:cs="Arial"/>
          <w:b w:val="0"/>
          <w:spacing w:val="-4"/>
        </w:rPr>
        <w:t xml:space="preserve"> </w:t>
      </w:r>
    </w:p>
    <w:p w:rsidRPr="008C2FD7" w:rsidR="00D609EB" w:rsidP="00D609EB" w:rsidRDefault="00D609EB" w14:paraId="185FC914" w14:textId="77777777">
      <w:pPr>
        <w:pStyle w:val="Heading2"/>
        <w:rPr>
          <w:rFonts w:ascii="Arial" w:hAnsi="Arial" w:cs="Arial"/>
          <w:b w:val="0"/>
        </w:rPr>
      </w:pPr>
    </w:p>
    <w:p w:rsidRPr="008C2FD7" w:rsidR="00324E9B" w:rsidP="00D609EB" w:rsidRDefault="00B77CC7" w14:paraId="22537E70" w14:textId="28AD3891">
      <w:pPr>
        <w:pStyle w:val="Heading2"/>
        <w:rPr>
          <w:rFonts w:ascii="Arial" w:hAnsi="Arial" w:cs="Arial"/>
          <w:b w:val="0"/>
        </w:rPr>
      </w:pPr>
      <w:r w:rsidRPr="008C2FD7">
        <w:rPr>
          <w:rFonts w:ascii="Arial" w:hAnsi="Arial" w:cs="Arial"/>
          <w:b w:val="0"/>
        </w:rPr>
        <w:t>The</w:t>
      </w:r>
      <w:r w:rsidRPr="008C2FD7">
        <w:rPr>
          <w:rFonts w:ascii="Arial" w:hAnsi="Arial" w:cs="Arial"/>
          <w:b w:val="0"/>
          <w:spacing w:val="-1"/>
        </w:rPr>
        <w:t xml:space="preserve"> </w:t>
      </w:r>
      <w:r w:rsidRPr="008C2FD7">
        <w:rPr>
          <w:rFonts w:ascii="Arial" w:hAnsi="Arial" w:cs="Arial"/>
          <w:b w:val="0"/>
        </w:rPr>
        <w:t>main</w:t>
      </w:r>
      <w:r w:rsidRPr="008C2FD7">
        <w:rPr>
          <w:rFonts w:ascii="Arial" w:hAnsi="Arial" w:cs="Arial"/>
          <w:b w:val="0"/>
          <w:spacing w:val="-2"/>
        </w:rPr>
        <w:t xml:space="preserve"> </w:t>
      </w:r>
      <w:r w:rsidRPr="008C2FD7">
        <w:rPr>
          <w:rFonts w:ascii="Arial" w:hAnsi="Arial" w:cs="Arial"/>
          <w:b w:val="0"/>
        </w:rPr>
        <w:t>aims</w:t>
      </w:r>
      <w:r w:rsidRPr="008C2FD7">
        <w:rPr>
          <w:rFonts w:ascii="Arial" w:hAnsi="Arial" w:cs="Arial"/>
          <w:b w:val="0"/>
          <w:spacing w:val="-1"/>
        </w:rPr>
        <w:t xml:space="preserve"> </w:t>
      </w:r>
      <w:r w:rsidRPr="008C2FD7">
        <w:rPr>
          <w:rFonts w:ascii="Arial" w:hAnsi="Arial" w:cs="Arial"/>
          <w:b w:val="0"/>
        </w:rPr>
        <w:t>of</w:t>
      </w:r>
      <w:r w:rsidRPr="008C2FD7">
        <w:rPr>
          <w:rFonts w:ascii="Arial" w:hAnsi="Arial" w:cs="Arial"/>
          <w:b w:val="0"/>
          <w:spacing w:val="-3"/>
        </w:rPr>
        <w:t xml:space="preserve"> </w:t>
      </w:r>
      <w:r w:rsidRPr="008C2FD7">
        <w:rPr>
          <w:rFonts w:ascii="Arial" w:hAnsi="Arial" w:cs="Arial"/>
          <w:b w:val="0"/>
        </w:rPr>
        <w:t>this</w:t>
      </w:r>
      <w:r w:rsidRPr="008C2FD7">
        <w:rPr>
          <w:rFonts w:ascii="Arial" w:hAnsi="Arial" w:cs="Arial"/>
          <w:b w:val="0"/>
          <w:spacing w:val="-1"/>
        </w:rPr>
        <w:t xml:space="preserve"> </w:t>
      </w:r>
      <w:r w:rsidRPr="008C2FD7">
        <w:rPr>
          <w:rFonts w:ascii="Arial" w:hAnsi="Arial" w:cs="Arial"/>
          <w:b w:val="0"/>
        </w:rPr>
        <w:t>policy</w:t>
      </w:r>
      <w:r w:rsidRPr="008C2FD7">
        <w:rPr>
          <w:rFonts w:ascii="Arial" w:hAnsi="Arial" w:cs="Arial"/>
          <w:b w:val="0"/>
          <w:spacing w:val="-3"/>
        </w:rPr>
        <w:t xml:space="preserve"> </w:t>
      </w:r>
      <w:r w:rsidRPr="008C2FD7">
        <w:rPr>
          <w:rFonts w:ascii="Arial" w:hAnsi="Arial" w:cs="Arial"/>
          <w:b w:val="0"/>
        </w:rPr>
        <w:t>are</w:t>
      </w:r>
      <w:r w:rsidRPr="008C2FD7">
        <w:rPr>
          <w:rFonts w:ascii="Arial" w:hAnsi="Arial" w:cs="Arial"/>
          <w:b w:val="0"/>
          <w:spacing w:val="-2"/>
        </w:rPr>
        <w:t xml:space="preserve"> </w:t>
      </w:r>
      <w:r w:rsidRPr="008C2FD7">
        <w:rPr>
          <w:rFonts w:ascii="Arial" w:hAnsi="Arial" w:cs="Arial"/>
          <w:b w:val="0"/>
        </w:rPr>
        <w:t>to</w:t>
      </w:r>
      <w:r w:rsidRPr="008C2FD7">
        <w:rPr>
          <w:rFonts w:ascii="Arial" w:hAnsi="Arial" w:cs="Arial"/>
          <w:b w:val="0"/>
          <w:spacing w:val="-4"/>
        </w:rPr>
        <w:t xml:space="preserve"> </w:t>
      </w:r>
      <w:r w:rsidRPr="008C2FD7">
        <w:rPr>
          <w:rFonts w:ascii="Arial" w:hAnsi="Arial" w:cs="Arial"/>
          <w:b w:val="0"/>
        </w:rPr>
        <w:t>ensure</w:t>
      </w:r>
      <w:r w:rsidRPr="008C2FD7">
        <w:rPr>
          <w:rFonts w:ascii="Arial" w:hAnsi="Arial" w:cs="Arial"/>
          <w:b w:val="0"/>
          <w:spacing w:val="-1"/>
        </w:rPr>
        <w:t xml:space="preserve"> </w:t>
      </w:r>
      <w:r w:rsidRPr="008C2FD7">
        <w:rPr>
          <w:rFonts w:ascii="Arial" w:hAnsi="Arial" w:cs="Arial"/>
          <w:b w:val="0"/>
        </w:rPr>
        <w:t>that</w:t>
      </w:r>
      <w:r w:rsidRPr="008C2FD7">
        <w:rPr>
          <w:rFonts w:ascii="Arial" w:hAnsi="Arial" w:cs="Arial"/>
          <w:b w:val="0"/>
          <w:spacing w:val="-3"/>
        </w:rPr>
        <w:t xml:space="preserve"> </w:t>
      </w:r>
      <w:r w:rsidRPr="008C2FD7">
        <w:rPr>
          <w:rFonts w:ascii="Arial" w:hAnsi="Arial" w:cs="Arial"/>
          <w:b w:val="0"/>
        </w:rPr>
        <w:t>staff</w:t>
      </w:r>
      <w:r w:rsidRPr="008C2FD7">
        <w:rPr>
          <w:rFonts w:ascii="Arial" w:hAnsi="Arial" w:cs="Arial"/>
          <w:b w:val="0"/>
          <w:spacing w:val="-3"/>
        </w:rPr>
        <w:t xml:space="preserve"> </w:t>
      </w:r>
      <w:r w:rsidRPr="008C2FD7">
        <w:rPr>
          <w:rFonts w:ascii="Arial" w:hAnsi="Arial" w:cs="Arial"/>
          <w:b w:val="0"/>
        </w:rPr>
        <w:t>are</w:t>
      </w:r>
      <w:r w:rsidRPr="008C2FD7">
        <w:rPr>
          <w:rFonts w:ascii="Arial" w:hAnsi="Arial" w:cs="Arial"/>
          <w:b w:val="0"/>
          <w:spacing w:val="-2"/>
        </w:rPr>
        <w:t xml:space="preserve"> </w:t>
      </w:r>
      <w:r w:rsidRPr="008C2FD7">
        <w:rPr>
          <w:rFonts w:ascii="Arial" w:hAnsi="Arial" w:cs="Arial"/>
          <w:b w:val="0"/>
        </w:rPr>
        <w:t>fully</w:t>
      </w:r>
      <w:r w:rsidRPr="008C2FD7">
        <w:rPr>
          <w:rFonts w:ascii="Arial" w:hAnsi="Arial" w:cs="Arial"/>
          <w:b w:val="0"/>
          <w:spacing w:val="-2"/>
        </w:rPr>
        <w:t xml:space="preserve"> </w:t>
      </w:r>
      <w:r w:rsidRPr="008C2FD7">
        <w:rPr>
          <w:rFonts w:ascii="Arial" w:hAnsi="Arial" w:cs="Arial"/>
          <w:b w:val="0"/>
        </w:rPr>
        <w:t>engaged</w:t>
      </w:r>
      <w:r w:rsidRPr="008C2FD7">
        <w:rPr>
          <w:rFonts w:ascii="Arial" w:hAnsi="Arial" w:cs="Arial"/>
          <w:b w:val="0"/>
          <w:spacing w:val="-3"/>
        </w:rPr>
        <w:t xml:space="preserve"> </w:t>
      </w:r>
      <w:r w:rsidRPr="008C2FD7">
        <w:rPr>
          <w:rFonts w:ascii="Arial" w:hAnsi="Arial" w:cs="Arial"/>
          <w:b w:val="0"/>
        </w:rPr>
        <w:t>in</w:t>
      </w:r>
      <w:r w:rsidRPr="008C2FD7">
        <w:rPr>
          <w:rFonts w:ascii="Arial" w:hAnsi="Arial" w:cs="Arial"/>
          <w:b w:val="0"/>
          <w:spacing w:val="-2"/>
        </w:rPr>
        <w:t xml:space="preserve"> </w:t>
      </w:r>
      <w:r w:rsidRPr="008C2FD7">
        <w:rPr>
          <w:rFonts w:ascii="Arial" w:hAnsi="Arial" w:cs="Arial"/>
          <w:b w:val="0"/>
        </w:rPr>
        <w:t>being vigilant</w:t>
      </w:r>
      <w:r w:rsidRPr="008C2FD7">
        <w:rPr>
          <w:rFonts w:ascii="Arial" w:hAnsi="Arial" w:cs="Arial"/>
          <w:b w:val="0"/>
          <w:spacing w:val="-19"/>
        </w:rPr>
        <w:t xml:space="preserve"> </w:t>
      </w:r>
      <w:r w:rsidRPr="008C2FD7">
        <w:rPr>
          <w:rFonts w:ascii="Arial" w:hAnsi="Arial" w:cs="Arial"/>
          <w:b w:val="0"/>
        </w:rPr>
        <w:t>about</w:t>
      </w:r>
      <w:r w:rsidRPr="008C2FD7">
        <w:rPr>
          <w:rFonts w:ascii="Arial" w:hAnsi="Arial" w:cs="Arial"/>
          <w:b w:val="0"/>
          <w:spacing w:val="-18"/>
        </w:rPr>
        <w:t xml:space="preserve"> </w:t>
      </w:r>
      <w:proofErr w:type="spellStart"/>
      <w:r w:rsidRPr="008C2FD7">
        <w:rPr>
          <w:rFonts w:ascii="Arial" w:hAnsi="Arial" w:cs="Arial"/>
          <w:b w:val="0"/>
        </w:rPr>
        <w:t>radicalisation</w:t>
      </w:r>
      <w:proofErr w:type="spellEnd"/>
      <w:r w:rsidRPr="008C2FD7">
        <w:rPr>
          <w:rFonts w:ascii="Arial" w:hAnsi="Arial" w:cs="Arial"/>
          <w:b w:val="0"/>
        </w:rPr>
        <w:t>;</w:t>
      </w:r>
      <w:r w:rsidRPr="008C2FD7">
        <w:rPr>
          <w:rFonts w:ascii="Arial" w:hAnsi="Arial" w:cs="Arial"/>
          <w:b w:val="0"/>
          <w:spacing w:val="-16"/>
        </w:rPr>
        <w:t xml:space="preserve"> </w:t>
      </w:r>
      <w:r w:rsidRPr="008C2FD7">
        <w:rPr>
          <w:rFonts w:ascii="Arial" w:hAnsi="Arial" w:cs="Arial"/>
          <w:b w:val="0"/>
        </w:rPr>
        <w:t>that</w:t>
      </w:r>
      <w:r w:rsidRPr="008C2FD7">
        <w:rPr>
          <w:rFonts w:ascii="Arial" w:hAnsi="Arial" w:cs="Arial"/>
          <w:b w:val="0"/>
          <w:spacing w:val="-16"/>
        </w:rPr>
        <w:t xml:space="preserve"> </w:t>
      </w:r>
      <w:r w:rsidRPr="008C2FD7">
        <w:rPr>
          <w:rFonts w:ascii="Arial" w:hAnsi="Arial" w:cs="Arial"/>
          <w:b w:val="0"/>
        </w:rPr>
        <w:t>they</w:t>
      </w:r>
      <w:r w:rsidRPr="008C2FD7">
        <w:rPr>
          <w:rFonts w:ascii="Arial" w:hAnsi="Arial" w:cs="Arial"/>
          <w:b w:val="0"/>
          <w:spacing w:val="-17"/>
        </w:rPr>
        <w:t xml:space="preserve"> </w:t>
      </w:r>
      <w:r w:rsidRPr="008C2FD7">
        <w:rPr>
          <w:rFonts w:ascii="Arial" w:hAnsi="Arial" w:cs="Arial"/>
          <w:b w:val="0"/>
        </w:rPr>
        <w:t>overcome</w:t>
      </w:r>
      <w:r w:rsidRPr="008C2FD7">
        <w:rPr>
          <w:rFonts w:ascii="Arial" w:hAnsi="Arial" w:cs="Arial"/>
          <w:b w:val="0"/>
          <w:spacing w:val="-16"/>
        </w:rPr>
        <w:t xml:space="preserve"> </w:t>
      </w:r>
      <w:r w:rsidRPr="008C2FD7">
        <w:rPr>
          <w:rFonts w:ascii="Arial" w:hAnsi="Arial" w:cs="Arial"/>
          <w:b w:val="0"/>
        </w:rPr>
        <w:t>professional</w:t>
      </w:r>
      <w:r w:rsidRPr="008C2FD7">
        <w:rPr>
          <w:rFonts w:ascii="Arial" w:hAnsi="Arial" w:cs="Arial"/>
          <w:b w:val="0"/>
          <w:spacing w:val="-17"/>
        </w:rPr>
        <w:t xml:space="preserve"> </w:t>
      </w:r>
      <w:r w:rsidRPr="008C2FD7">
        <w:rPr>
          <w:rFonts w:ascii="Arial" w:hAnsi="Arial" w:cs="Arial"/>
          <w:b w:val="0"/>
        </w:rPr>
        <w:t>disbelief</w:t>
      </w:r>
      <w:r w:rsidRPr="008C2FD7">
        <w:rPr>
          <w:rFonts w:ascii="Arial" w:hAnsi="Arial" w:cs="Arial"/>
          <w:b w:val="0"/>
          <w:spacing w:val="-16"/>
        </w:rPr>
        <w:t xml:space="preserve"> </w:t>
      </w:r>
      <w:r w:rsidRPr="008C2FD7">
        <w:rPr>
          <w:rFonts w:ascii="Arial" w:hAnsi="Arial" w:cs="Arial"/>
          <w:b w:val="0"/>
        </w:rPr>
        <w:t>that</w:t>
      </w:r>
      <w:r w:rsidRPr="008C2FD7">
        <w:rPr>
          <w:rFonts w:ascii="Arial" w:hAnsi="Arial" w:cs="Arial"/>
          <w:b w:val="0"/>
          <w:spacing w:val="-17"/>
        </w:rPr>
        <w:t xml:space="preserve"> </w:t>
      </w:r>
      <w:r w:rsidRPr="008C2FD7">
        <w:rPr>
          <w:rFonts w:ascii="Arial" w:hAnsi="Arial" w:cs="Arial"/>
          <w:b w:val="0"/>
        </w:rPr>
        <w:t>such</w:t>
      </w:r>
      <w:r w:rsidRPr="008C2FD7">
        <w:rPr>
          <w:rFonts w:ascii="Arial" w:hAnsi="Arial" w:cs="Arial"/>
          <w:b w:val="0"/>
          <w:spacing w:val="-17"/>
        </w:rPr>
        <w:t xml:space="preserve"> </w:t>
      </w:r>
      <w:r w:rsidRPr="008C2FD7">
        <w:rPr>
          <w:rFonts w:ascii="Arial" w:hAnsi="Arial" w:cs="Arial"/>
          <w:b w:val="0"/>
        </w:rPr>
        <w:t>issues</w:t>
      </w:r>
      <w:r w:rsidRPr="008C2FD7">
        <w:rPr>
          <w:rFonts w:ascii="Arial" w:hAnsi="Arial" w:cs="Arial"/>
          <w:b w:val="0"/>
          <w:spacing w:val="-16"/>
        </w:rPr>
        <w:t xml:space="preserve"> </w:t>
      </w:r>
      <w:r w:rsidRPr="008C2FD7">
        <w:rPr>
          <w:rFonts w:ascii="Arial" w:hAnsi="Arial" w:cs="Arial"/>
          <w:b w:val="0"/>
        </w:rPr>
        <w:t>will</w:t>
      </w:r>
      <w:r w:rsidRPr="008C2FD7">
        <w:rPr>
          <w:rFonts w:ascii="Arial" w:hAnsi="Arial" w:cs="Arial"/>
          <w:b w:val="0"/>
          <w:spacing w:val="-18"/>
        </w:rPr>
        <w:t xml:space="preserve"> </w:t>
      </w:r>
      <w:r w:rsidRPr="008C2FD7">
        <w:rPr>
          <w:rFonts w:ascii="Arial" w:hAnsi="Arial" w:cs="Arial"/>
          <w:b w:val="0"/>
          <w:spacing w:val="-5"/>
        </w:rPr>
        <w:t>no</w:t>
      </w:r>
      <w:r w:rsidRPr="008C2FD7" w:rsidR="00D609EB">
        <w:rPr>
          <w:rFonts w:ascii="Arial" w:hAnsi="Arial" w:cs="Arial"/>
          <w:b w:val="0"/>
          <w:spacing w:val="-5"/>
        </w:rPr>
        <w:t xml:space="preserve">t </w:t>
      </w:r>
      <w:r w:rsidRPr="008C2FD7">
        <w:rPr>
          <w:rFonts w:ascii="Arial" w:hAnsi="Arial" w:cs="Arial"/>
          <w:b w:val="0"/>
        </w:rPr>
        <w:t>happen</w:t>
      </w:r>
      <w:r w:rsidRPr="008C2FD7">
        <w:rPr>
          <w:rFonts w:ascii="Arial" w:hAnsi="Arial" w:cs="Arial"/>
          <w:b w:val="0"/>
          <w:spacing w:val="-2"/>
        </w:rPr>
        <w:t xml:space="preserve"> </w:t>
      </w:r>
      <w:r w:rsidRPr="008C2FD7">
        <w:rPr>
          <w:rFonts w:ascii="Arial" w:hAnsi="Arial" w:cs="Arial"/>
          <w:b w:val="0"/>
        </w:rPr>
        <w:t>here</w:t>
      </w:r>
      <w:r w:rsidRPr="008C2FD7">
        <w:rPr>
          <w:rFonts w:ascii="Arial" w:hAnsi="Arial" w:cs="Arial"/>
          <w:b w:val="0"/>
          <w:spacing w:val="-5"/>
        </w:rPr>
        <w:t xml:space="preserve"> </w:t>
      </w:r>
      <w:r w:rsidRPr="008C2FD7">
        <w:rPr>
          <w:rFonts w:ascii="Arial" w:hAnsi="Arial" w:cs="Arial"/>
          <w:b w:val="0"/>
        </w:rPr>
        <w:t>and</w:t>
      </w:r>
      <w:r w:rsidRPr="008C2FD7">
        <w:rPr>
          <w:rFonts w:ascii="Arial" w:hAnsi="Arial" w:cs="Arial"/>
          <w:b w:val="0"/>
          <w:spacing w:val="-3"/>
        </w:rPr>
        <w:t xml:space="preserve"> </w:t>
      </w:r>
      <w:r w:rsidRPr="008C2FD7">
        <w:rPr>
          <w:rFonts w:ascii="Arial" w:hAnsi="Arial" w:cs="Arial"/>
          <w:b w:val="0"/>
        </w:rPr>
        <w:t>ensure</w:t>
      </w:r>
      <w:r w:rsidRPr="008C2FD7">
        <w:rPr>
          <w:rFonts w:ascii="Arial" w:hAnsi="Arial" w:cs="Arial"/>
          <w:b w:val="0"/>
          <w:spacing w:val="-2"/>
        </w:rPr>
        <w:t xml:space="preserve"> </w:t>
      </w:r>
      <w:r w:rsidRPr="008C2FD7">
        <w:rPr>
          <w:rFonts w:ascii="Arial" w:hAnsi="Arial" w:cs="Arial"/>
          <w:b w:val="0"/>
        </w:rPr>
        <w:t>that</w:t>
      </w:r>
      <w:r w:rsidRPr="008C2FD7">
        <w:rPr>
          <w:rFonts w:ascii="Arial" w:hAnsi="Arial" w:cs="Arial"/>
          <w:b w:val="0"/>
          <w:spacing w:val="-3"/>
        </w:rPr>
        <w:t xml:space="preserve"> </w:t>
      </w:r>
      <w:r w:rsidRPr="008C2FD7">
        <w:rPr>
          <w:rFonts w:ascii="Arial" w:hAnsi="Arial" w:cs="Arial"/>
          <w:b w:val="0"/>
        </w:rPr>
        <w:t>we</w:t>
      </w:r>
      <w:r w:rsidRPr="008C2FD7">
        <w:rPr>
          <w:rFonts w:ascii="Arial" w:hAnsi="Arial" w:cs="Arial"/>
          <w:b w:val="0"/>
          <w:spacing w:val="-2"/>
        </w:rPr>
        <w:t xml:space="preserve"> </w:t>
      </w:r>
      <w:r w:rsidRPr="008C2FD7">
        <w:rPr>
          <w:rFonts w:ascii="Arial" w:hAnsi="Arial" w:cs="Arial"/>
          <w:b w:val="0"/>
        </w:rPr>
        <w:t>work</w:t>
      </w:r>
      <w:r w:rsidRPr="008C2FD7">
        <w:rPr>
          <w:rFonts w:ascii="Arial" w:hAnsi="Arial" w:cs="Arial"/>
          <w:b w:val="0"/>
          <w:spacing w:val="-2"/>
        </w:rPr>
        <w:t xml:space="preserve"> </w:t>
      </w:r>
      <w:r w:rsidRPr="008C2FD7">
        <w:rPr>
          <w:rFonts w:ascii="Arial" w:hAnsi="Arial" w:cs="Arial"/>
          <w:b w:val="0"/>
        </w:rPr>
        <w:t>alongside</w:t>
      </w:r>
      <w:r w:rsidRPr="008C2FD7">
        <w:rPr>
          <w:rFonts w:ascii="Arial" w:hAnsi="Arial" w:cs="Arial"/>
          <w:b w:val="0"/>
          <w:spacing w:val="-2"/>
        </w:rPr>
        <w:t xml:space="preserve"> </w:t>
      </w:r>
      <w:r w:rsidRPr="008C2FD7">
        <w:rPr>
          <w:rFonts w:ascii="Arial" w:hAnsi="Arial" w:cs="Arial"/>
          <w:b w:val="0"/>
        </w:rPr>
        <w:t>other</w:t>
      </w:r>
      <w:r w:rsidRPr="008C2FD7">
        <w:rPr>
          <w:rFonts w:ascii="Arial" w:hAnsi="Arial" w:cs="Arial"/>
          <w:b w:val="0"/>
          <w:spacing w:val="-3"/>
        </w:rPr>
        <w:t xml:space="preserve"> </w:t>
      </w:r>
      <w:r w:rsidRPr="008C2FD7">
        <w:rPr>
          <w:rFonts w:ascii="Arial" w:hAnsi="Arial" w:cs="Arial"/>
          <w:b w:val="0"/>
        </w:rPr>
        <w:t>professional</w:t>
      </w:r>
      <w:r w:rsidRPr="008C2FD7">
        <w:rPr>
          <w:rFonts w:ascii="Arial" w:hAnsi="Arial" w:cs="Arial"/>
          <w:b w:val="0"/>
          <w:spacing w:val="-5"/>
        </w:rPr>
        <w:t xml:space="preserve"> </w:t>
      </w:r>
      <w:r w:rsidRPr="008C2FD7">
        <w:rPr>
          <w:rFonts w:ascii="Arial" w:hAnsi="Arial" w:cs="Arial"/>
          <w:b w:val="0"/>
        </w:rPr>
        <w:t>bodies</w:t>
      </w:r>
      <w:r w:rsidRPr="008C2FD7">
        <w:rPr>
          <w:rFonts w:ascii="Arial" w:hAnsi="Arial" w:cs="Arial"/>
          <w:b w:val="0"/>
          <w:spacing w:val="-1"/>
        </w:rPr>
        <w:t xml:space="preserve"> </w:t>
      </w:r>
      <w:r w:rsidRPr="008C2FD7">
        <w:rPr>
          <w:rFonts w:ascii="Arial" w:hAnsi="Arial" w:cs="Arial"/>
          <w:b w:val="0"/>
        </w:rPr>
        <w:t>and</w:t>
      </w:r>
      <w:r w:rsidRPr="008C2FD7">
        <w:rPr>
          <w:rFonts w:ascii="Arial" w:hAnsi="Arial" w:cs="Arial"/>
          <w:b w:val="0"/>
          <w:spacing w:val="-4"/>
        </w:rPr>
        <w:t xml:space="preserve"> </w:t>
      </w:r>
      <w:r w:rsidRPr="008C2FD7">
        <w:rPr>
          <w:rFonts w:ascii="Arial" w:hAnsi="Arial" w:cs="Arial"/>
          <w:b w:val="0"/>
        </w:rPr>
        <w:t>agencies</w:t>
      </w:r>
      <w:r w:rsidRPr="008C2FD7">
        <w:rPr>
          <w:rFonts w:ascii="Arial" w:hAnsi="Arial" w:cs="Arial"/>
          <w:b w:val="0"/>
          <w:spacing w:val="-2"/>
        </w:rPr>
        <w:t xml:space="preserve"> </w:t>
      </w:r>
      <w:r w:rsidRPr="008C2FD7">
        <w:rPr>
          <w:rFonts w:ascii="Arial" w:hAnsi="Arial" w:cs="Arial"/>
          <w:b w:val="0"/>
        </w:rPr>
        <w:t>to ensure that our pupils are safe from harm.</w:t>
      </w:r>
    </w:p>
    <w:p w:rsidRPr="008C2FD7" w:rsidR="00D609EB" w:rsidRDefault="00D609EB" w14:paraId="6741084D" w14:textId="77777777">
      <w:pPr>
        <w:pStyle w:val="Heading3"/>
        <w:rPr>
          <w:rFonts w:ascii="Arial" w:hAnsi="Arial" w:cs="Arial"/>
        </w:rPr>
      </w:pPr>
    </w:p>
    <w:p w:rsidRPr="0008296D" w:rsidR="00324E9B" w:rsidRDefault="00B77CC7" w14:paraId="782648C1" w14:textId="4C7DDF5A">
      <w:pPr>
        <w:pStyle w:val="Heading3"/>
        <w:rPr>
          <w:rFonts w:ascii="Arial" w:hAnsi="Arial" w:cs="Arial"/>
          <w:b/>
        </w:rPr>
      </w:pPr>
      <w:r w:rsidRPr="0008296D">
        <w:rPr>
          <w:rFonts w:ascii="Arial" w:hAnsi="Arial" w:cs="Arial"/>
          <w:b/>
        </w:rPr>
        <w:t>DEFINTIONS</w:t>
      </w:r>
      <w:r w:rsidRPr="0008296D">
        <w:rPr>
          <w:rFonts w:ascii="Arial" w:hAnsi="Arial" w:cs="Arial"/>
          <w:b/>
          <w:spacing w:val="-5"/>
        </w:rPr>
        <w:t xml:space="preserve"> </w:t>
      </w:r>
      <w:r w:rsidRPr="0008296D">
        <w:rPr>
          <w:rFonts w:ascii="Arial" w:hAnsi="Arial" w:cs="Arial"/>
          <w:b/>
        </w:rPr>
        <w:t>AND</w:t>
      </w:r>
      <w:r w:rsidRPr="0008296D">
        <w:rPr>
          <w:rFonts w:ascii="Arial" w:hAnsi="Arial" w:cs="Arial"/>
          <w:b/>
          <w:spacing w:val="-4"/>
        </w:rPr>
        <w:t xml:space="preserve"> </w:t>
      </w:r>
      <w:r w:rsidRPr="0008296D">
        <w:rPr>
          <w:rFonts w:ascii="Arial" w:hAnsi="Arial" w:cs="Arial"/>
          <w:b/>
          <w:spacing w:val="-2"/>
        </w:rPr>
        <w:t>INDICATORS</w:t>
      </w:r>
    </w:p>
    <w:p w:rsidRPr="008C2FD7" w:rsidR="00324E9B" w:rsidRDefault="00B77CC7" w14:paraId="6FC20B8C" w14:textId="77777777">
      <w:pPr>
        <w:pStyle w:val="BodyText"/>
        <w:spacing w:before="185" w:line="256" w:lineRule="auto"/>
        <w:ind w:right="132"/>
        <w:rPr>
          <w:rFonts w:ascii="Arial" w:hAnsi="Arial" w:cs="Arial"/>
        </w:rPr>
      </w:pPr>
      <w:proofErr w:type="spellStart"/>
      <w:r w:rsidRPr="008C2FD7">
        <w:rPr>
          <w:rFonts w:ascii="Arial" w:hAnsi="Arial" w:cs="Arial"/>
        </w:rPr>
        <w:t>Radicalisation</w:t>
      </w:r>
      <w:proofErr w:type="spellEnd"/>
      <w:r w:rsidRPr="008C2FD7">
        <w:rPr>
          <w:rFonts w:ascii="Arial" w:hAnsi="Arial" w:cs="Arial"/>
        </w:rPr>
        <w:t xml:space="preserve"> is defined as the act or process of making a person more radical or </w:t>
      </w:r>
      <w:proofErr w:type="spellStart"/>
      <w:r w:rsidRPr="008C2FD7">
        <w:rPr>
          <w:rFonts w:ascii="Arial" w:hAnsi="Arial" w:cs="Arial"/>
        </w:rPr>
        <w:t>favouring</w:t>
      </w:r>
      <w:proofErr w:type="spellEnd"/>
      <w:r w:rsidRPr="008C2FD7">
        <w:rPr>
          <w:rFonts w:ascii="Arial" w:hAnsi="Arial" w:cs="Arial"/>
        </w:rPr>
        <w:t xml:space="preserve"> of</w:t>
      </w:r>
      <w:r w:rsidRPr="008C2FD7">
        <w:rPr>
          <w:rFonts w:ascii="Arial" w:hAnsi="Arial" w:cs="Arial"/>
          <w:spacing w:val="-3"/>
        </w:rPr>
        <w:t xml:space="preserve"> </w:t>
      </w:r>
      <w:r w:rsidRPr="008C2FD7">
        <w:rPr>
          <w:rFonts w:ascii="Arial" w:hAnsi="Arial" w:cs="Arial"/>
        </w:rPr>
        <w:t>extreme</w:t>
      </w:r>
      <w:r w:rsidRPr="008C2FD7">
        <w:rPr>
          <w:rFonts w:ascii="Arial" w:hAnsi="Arial" w:cs="Arial"/>
          <w:spacing w:val="-3"/>
        </w:rPr>
        <w:t xml:space="preserve"> </w:t>
      </w:r>
      <w:r w:rsidRPr="008C2FD7">
        <w:rPr>
          <w:rFonts w:ascii="Arial" w:hAnsi="Arial" w:cs="Arial"/>
        </w:rPr>
        <w:t>or</w:t>
      </w:r>
      <w:r w:rsidRPr="008C2FD7">
        <w:rPr>
          <w:rFonts w:ascii="Arial" w:hAnsi="Arial" w:cs="Arial"/>
          <w:spacing w:val="-3"/>
        </w:rPr>
        <w:t xml:space="preserve"> </w:t>
      </w:r>
      <w:r w:rsidRPr="008C2FD7">
        <w:rPr>
          <w:rFonts w:ascii="Arial" w:hAnsi="Arial" w:cs="Arial"/>
        </w:rPr>
        <w:t>fundamental</w:t>
      </w:r>
      <w:r w:rsidRPr="008C2FD7">
        <w:rPr>
          <w:rFonts w:ascii="Arial" w:hAnsi="Arial" w:cs="Arial"/>
          <w:spacing w:val="-3"/>
        </w:rPr>
        <w:t xml:space="preserve"> </w:t>
      </w:r>
      <w:r w:rsidRPr="008C2FD7">
        <w:rPr>
          <w:rFonts w:ascii="Arial" w:hAnsi="Arial" w:cs="Arial"/>
        </w:rPr>
        <w:t>changes</w:t>
      </w:r>
      <w:r w:rsidRPr="008C2FD7">
        <w:rPr>
          <w:rFonts w:ascii="Arial" w:hAnsi="Arial" w:cs="Arial"/>
          <w:spacing w:val="-2"/>
        </w:rPr>
        <w:t xml:space="preserve"> </w:t>
      </w:r>
      <w:r w:rsidRPr="008C2FD7">
        <w:rPr>
          <w:rFonts w:ascii="Arial" w:hAnsi="Arial" w:cs="Arial"/>
        </w:rPr>
        <w:t>in</w:t>
      </w:r>
      <w:r w:rsidRPr="008C2FD7">
        <w:rPr>
          <w:rFonts w:ascii="Arial" w:hAnsi="Arial" w:cs="Arial"/>
          <w:spacing w:val="-3"/>
        </w:rPr>
        <w:t xml:space="preserve"> </w:t>
      </w:r>
      <w:r w:rsidRPr="008C2FD7">
        <w:rPr>
          <w:rFonts w:ascii="Arial" w:hAnsi="Arial" w:cs="Arial"/>
        </w:rPr>
        <w:t>political,</w:t>
      </w:r>
      <w:r w:rsidRPr="008C2FD7">
        <w:rPr>
          <w:rFonts w:ascii="Arial" w:hAnsi="Arial" w:cs="Arial"/>
          <w:spacing w:val="-3"/>
        </w:rPr>
        <w:t xml:space="preserve"> </w:t>
      </w:r>
      <w:r w:rsidRPr="008C2FD7">
        <w:rPr>
          <w:rFonts w:ascii="Arial" w:hAnsi="Arial" w:cs="Arial"/>
        </w:rPr>
        <w:t>economic</w:t>
      </w:r>
      <w:r w:rsidRPr="008C2FD7">
        <w:rPr>
          <w:rFonts w:ascii="Arial" w:hAnsi="Arial" w:cs="Arial"/>
          <w:spacing w:val="-3"/>
        </w:rPr>
        <w:t xml:space="preserve"> </w:t>
      </w:r>
      <w:r w:rsidRPr="008C2FD7">
        <w:rPr>
          <w:rFonts w:ascii="Arial" w:hAnsi="Arial" w:cs="Arial"/>
        </w:rPr>
        <w:t>or</w:t>
      </w:r>
      <w:r w:rsidRPr="008C2FD7">
        <w:rPr>
          <w:rFonts w:ascii="Arial" w:hAnsi="Arial" w:cs="Arial"/>
          <w:spacing w:val="-4"/>
        </w:rPr>
        <w:t xml:space="preserve"> </w:t>
      </w:r>
      <w:r w:rsidRPr="008C2FD7">
        <w:rPr>
          <w:rFonts w:ascii="Arial" w:hAnsi="Arial" w:cs="Arial"/>
        </w:rPr>
        <w:t>social</w:t>
      </w:r>
      <w:r w:rsidRPr="008C2FD7">
        <w:rPr>
          <w:rFonts w:ascii="Arial" w:hAnsi="Arial" w:cs="Arial"/>
          <w:spacing w:val="-3"/>
        </w:rPr>
        <w:t xml:space="preserve"> </w:t>
      </w:r>
      <w:r w:rsidRPr="008C2FD7">
        <w:rPr>
          <w:rFonts w:ascii="Arial" w:hAnsi="Arial" w:cs="Arial"/>
        </w:rPr>
        <w:t>conditions,</w:t>
      </w:r>
      <w:r w:rsidRPr="008C2FD7">
        <w:rPr>
          <w:rFonts w:ascii="Arial" w:hAnsi="Arial" w:cs="Arial"/>
          <w:spacing w:val="-2"/>
        </w:rPr>
        <w:t xml:space="preserve"> </w:t>
      </w:r>
      <w:r w:rsidRPr="008C2FD7">
        <w:rPr>
          <w:rFonts w:ascii="Arial" w:hAnsi="Arial" w:cs="Arial"/>
        </w:rPr>
        <w:t>institutions</w:t>
      </w:r>
      <w:r w:rsidRPr="008C2FD7">
        <w:rPr>
          <w:rFonts w:ascii="Arial" w:hAnsi="Arial" w:cs="Arial"/>
          <w:spacing w:val="-1"/>
        </w:rPr>
        <w:t xml:space="preserve"> </w:t>
      </w:r>
      <w:r w:rsidRPr="008C2FD7">
        <w:rPr>
          <w:rFonts w:ascii="Arial" w:hAnsi="Arial" w:cs="Arial"/>
        </w:rPr>
        <w:t>or habits of the mind.</w:t>
      </w:r>
    </w:p>
    <w:p w:rsidRPr="008C2FD7" w:rsidR="00324E9B" w:rsidRDefault="00B77CC7" w14:paraId="0241E862" w14:textId="77777777">
      <w:pPr>
        <w:pStyle w:val="BodyText"/>
        <w:spacing w:before="162" w:line="256" w:lineRule="auto"/>
        <w:ind w:right="119"/>
        <w:jc w:val="both"/>
        <w:rPr>
          <w:rFonts w:ascii="Arial" w:hAnsi="Arial" w:cs="Arial"/>
        </w:rPr>
      </w:pPr>
      <w:r w:rsidRPr="008C2FD7">
        <w:rPr>
          <w:rFonts w:ascii="Arial" w:hAnsi="Arial" w:cs="Arial"/>
        </w:rPr>
        <w:t>Extremism</w:t>
      </w:r>
      <w:r w:rsidRPr="008C2FD7">
        <w:rPr>
          <w:rFonts w:ascii="Arial" w:hAnsi="Arial" w:cs="Arial"/>
          <w:spacing w:val="-14"/>
        </w:rPr>
        <w:t xml:space="preserve"> </w:t>
      </w:r>
      <w:r w:rsidRPr="008C2FD7">
        <w:rPr>
          <w:rFonts w:ascii="Arial" w:hAnsi="Arial" w:cs="Arial"/>
        </w:rPr>
        <w:t>is</w:t>
      </w:r>
      <w:r w:rsidRPr="008C2FD7">
        <w:rPr>
          <w:rFonts w:ascii="Arial" w:hAnsi="Arial" w:cs="Arial"/>
          <w:spacing w:val="-15"/>
        </w:rPr>
        <w:t xml:space="preserve"> </w:t>
      </w:r>
      <w:r w:rsidRPr="008C2FD7">
        <w:rPr>
          <w:rFonts w:ascii="Arial" w:hAnsi="Arial" w:cs="Arial"/>
        </w:rPr>
        <w:t>defined</w:t>
      </w:r>
      <w:r w:rsidRPr="008C2FD7">
        <w:rPr>
          <w:rFonts w:ascii="Arial" w:hAnsi="Arial" w:cs="Arial"/>
          <w:spacing w:val="-18"/>
        </w:rPr>
        <w:t xml:space="preserve"> </w:t>
      </w:r>
      <w:r w:rsidRPr="008C2FD7">
        <w:rPr>
          <w:rFonts w:ascii="Arial" w:hAnsi="Arial" w:cs="Arial"/>
        </w:rPr>
        <w:t>as</w:t>
      </w:r>
      <w:r w:rsidRPr="008C2FD7">
        <w:rPr>
          <w:rFonts w:ascii="Arial" w:hAnsi="Arial" w:cs="Arial"/>
          <w:spacing w:val="-14"/>
        </w:rPr>
        <w:t xml:space="preserve"> </w:t>
      </w:r>
      <w:r w:rsidRPr="008C2FD7">
        <w:rPr>
          <w:rFonts w:ascii="Arial" w:hAnsi="Arial" w:cs="Arial"/>
        </w:rPr>
        <w:t>the</w:t>
      </w:r>
      <w:r w:rsidRPr="008C2FD7">
        <w:rPr>
          <w:rFonts w:ascii="Arial" w:hAnsi="Arial" w:cs="Arial"/>
          <w:spacing w:val="-14"/>
        </w:rPr>
        <w:t xml:space="preserve"> </w:t>
      </w:r>
      <w:r w:rsidRPr="008C2FD7">
        <w:rPr>
          <w:rFonts w:ascii="Arial" w:hAnsi="Arial" w:cs="Arial"/>
        </w:rPr>
        <w:t>holding</w:t>
      </w:r>
      <w:r w:rsidRPr="008C2FD7">
        <w:rPr>
          <w:rFonts w:ascii="Arial" w:hAnsi="Arial" w:cs="Arial"/>
          <w:spacing w:val="-19"/>
        </w:rPr>
        <w:t xml:space="preserve"> </w:t>
      </w:r>
      <w:r w:rsidRPr="008C2FD7">
        <w:rPr>
          <w:rFonts w:ascii="Arial" w:hAnsi="Arial" w:cs="Arial"/>
        </w:rPr>
        <w:t>of</w:t>
      </w:r>
      <w:r w:rsidRPr="008C2FD7">
        <w:rPr>
          <w:rFonts w:ascii="Arial" w:hAnsi="Arial" w:cs="Arial"/>
          <w:spacing w:val="-15"/>
        </w:rPr>
        <w:t xml:space="preserve"> </w:t>
      </w:r>
      <w:r w:rsidRPr="008C2FD7">
        <w:rPr>
          <w:rFonts w:ascii="Arial" w:hAnsi="Arial" w:cs="Arial"/>
        </w:rPr>
        <w:t>extreme</w:t>
      </w:r>
      <w:r w:rsidRPr="008C2FD7">
        <w:rPr>
          <w:rFonts w:ascii="Arial" w:hAnsi="Arial" w:cs="Arial"/>
          <w:spacing w:val="-14"/>
        </w:rPr>
        <w:t xml:space="preserve"> </w:t>
      </w:r>
      <w:r w:rsidRPr="008C2FD7">
        <w:rPr>
          <w:rFonts w:ascii="Arial" w:hAnsi="Arial" w:cs="Arial"/>
        </w:rPr>
        <w:t>political</w:t>
      </w:r>
      <w:r w:rsidRPr="008C2FD7">
        <w:rPr>
          <w:rFonts w:ascii="Arial" w:hAnsi="Arial" w:cs="Arial"/>
          <w:spacing w:val="-15"/>
        </w:rPr>
        <w:t xml:space="preserve"> </w:t>
      </w:r>
      <w:r w:rsidRPr="008C2FD7">
        <w:rPr>
          <w:rFonts w:ascii="Arial" w:hAnsi="Arial" w:cs="Arial"/>
        </w:rPr>
        <w:t>or</w:t>
      </w:r>
      <w:r w:rsidRPr="008C2FD7">
        <w:rPr>
          <w:rFonts w:ascii="Arial" w:hAnsi="Arial" w:cs="Arial"/>
          <w:spacing w:val="-18"/>
        </w:rPr>
        <w:t xml:space="preserve"> </w:t>
      </w:r>
      <w:r w:rsidRPr="008C2FD7">
        <w:rPr>
          <w:rFonts w:ascii="Arial" w:hAnsi="Arial" w:cs="Arial"/>
        </w:rPr>
        <w:t>religious</w:t>
      </w:r>
      <w:r w:rsidRPr="008C2FD7">
        <w:rPr>
          <w:rFonts w:ascii="Arial" w:hAnsi="Arial" w:cs="Arial"/>
          <w:spacing w:val="-15"/>
        </w:rPr>
        <w:t xml:space="preserve"> </w:t>
      </w:r>
      <w:r w:rsidRPr="008C2FD7">
        <w:rPr>
          <w:rFonts w:ascii="Arial" w:hAnsi="Arial" w:cs="Arial"/>
        </w:rPr>
        <w:t>views.</w:t>
      </w:r>
      <w:r w:rsidRPr="008C2FD7">
        <w:rPr>
          <w:rFonts w:ascii="Arial" w:hAnsi="Arial" w:cs="Arial"/>
          <w:spacing w:val="-14"/>
        </w:rPr>
        <w:t xml:space="preserve"> </w:t>
      </w:r>
      <w:r w:rsidRPr="008C2FD7">
        <w:rPr>
          <w:rFonts w:ascii="Arial" w:hAnsi="Arial" w:cs="Arial"/>
        </w:rPr>
        <w:t>There</w:t>
      </w:r>
      <w:r w:rsidRPr="008C2FD7">
        <w:rPr>
          <w:rFonts w:ascii="Arial" w:hAnsi="Arial" w:cs="Arial"/>
          <w:spacing w:val="-15"/>
        </w:rPr>
        <w:t xml:space="preserve"> </w:t>
      </w:r>
      <w:r w:rsidRPr="008C2FD7">
        <w:rPr>
          <w:rFonts w:ascii="Arial" w:hAnsi="Arial" w:cs="Arial"/>
        </w:rPr>
        <w:t>are</w:t>
      </w:r>
      <w:r w:rsidRPr="008C2FD7">
        <w:rPr>
          <w:rFonts w:ascii="Arial" w:hAnsi="Arial" w:cs="Arial"/>
          <w:spacing w:val="-14"/>
        </w:rPr>
        <w:t xml:space="preserve"> </w:t>
      </w:r>
      <w:bookmarkStart w:name="_Int_dPhfJliZ" w:id="1"/>
      <w:r w:rsidRPr="008C2FD7">
        <w:rPr>
          <w:rFonts w:ascii="Arial" w:hAnsi="Arial" w:cs="Arial"/>
        </w:rPr>
        <w:t>a</w:t>
      </w:r>
      <w:r w:rsidRPr="008C2FD7">
        <w:rPr>
          <w:rFonts w:ascii="Arial" w:hAnsi="Arial" w:cs="Arial"/>
          <w:spacing w:val="-17"/>
        </w:rPr>
        <w:t xml:space="preserve"> </w:t>
      </w:r>
      <w:r w:rsidRPr="008C2FD7">
        <w:rPr>
          <w:rFonts w:ascii="Arial" w:hAnsi="Arial" w:cs="Arial"/>
        </w:rPr>
        <w:t>number of</w:t>
      </w:r>
      <w:bookmarkEnd w:id="1"/>
      <w:r w:rsidRPr="008C2FD7">
        <w:rPr>
          <w:rFonts w:ascii="Arial" w:hAnsi="Arial" w:cs="Arial"/>
          <w:spacing w:val="-3"/>
        </w:rPr>
        <w:t xml:space="preserve"> </w:t>
      </w:r>
      <w:r w:rsidRPr="008C2FD7" w:rsidR="438A2EBA">
        <w:rPr>
          <w:rFonts w:ascii="Arial" w:hAnsi="Arial" w:cs="Arial"/>
        </w:rPr>
        <w:t>behaviors</w:t>
      </w:r>
      <w:r w:rsidRPr="008C2FD7">
        <w:rPr>
          <w:rFonts w:ascii="Arial" w:hAnsi="Arial" w:cs="Arial"/>
          <w:spacing w:val="-2"/>
        </w:rPr>
        <w:t xml:space="preserve"> </w:t>
      </w:r>
      <w:r w:rsidRPr="008C2FD7">
        <w:rPr>
          <w:rFonts w:ascii="Arial" w:hAnsi="Arial" w:cs="Arial"/>
        </w:rPr>
        <w:t>which</w:t>
      </w:r>
      <w:r w:rsidRPr="008C2FD7">
        <w:rPr>
          <w:rFonts w:ascii="Arial" w:hAnsi="Arial" w:cs="Arial"/>
          <w:spacing w:val="-2"/>
        </w:rPr>
        <w:t xml:space="preserve"> </w:t>
      </w:r>
      <w:r w:rsidRPr="008C2FD7">
        <w:rPr>
          <w:rFonts w:ascii="Arial" w:hAnsi="Arial" w:cs="Arial"/>
        </w:rPr>
        <w:t>may</w:t>
      </w:r>
      <w:r w:rsidRPr="008C2FD7">
        <w:rPr>
          <w:rFonts w:ascii="Arial" w:hAnsi="Arial" w:cs="Arial"/>
          <w:spacing w:val="-2"/>
        </w:rPr>
        <w:t xml:space="preserve"> </w:t>
      </w:r>
      <w:r w:rsidRPr="008C2FD7">
        <w:rPr>
          <w:rFonts w:ascii="Arial" w:hAnsi="Arial" w:cs="Arial"/>
        </w:rPr>
        <w:t>indicate</w:t>
      </w:r>
      <w:r w:rsidRPr="008C2FD7">
        <w:rPr>
          <w:rFonts w:ascii="Arial" w:hAnsi="Arial" w:cs="Arial"/>
          <w:spacing w:val="-2"/>
        </w:rPr>
        <w:t xml:space="preserve"> </w:t>
      </w:r>
      <w:r w:rsidRPr="008C2FD7">
        <w:rPr>
          <w:rFonts w:ascii="Arial" w:hAnsi="Arial" w:cs="Arial"/>
        </w:rPr>
        <w:t>a</w:t>
      </w:r>
      <w:r w:rsidRPr="008C2FD7">
        <w:rPr>
          <w:rFonts w:ascii="Arial" w:hAnsi="Arial" w:cs="Arial"/>
          <w:spacing w:val="-2"/>
        </w:rPr>
        <w:t xml:space="preserve"> </w:t>
      </w:r>
      <w:r w:rsidRPr="008C2FD7">
        <w:rPr>
          <w:rFonts w:ascii="Arial" w:hAnsi="Arial" w:cs="Arial"/>
        </w:rPr>
        <w:t>child</w:t>
      </w:r>
      <w:r w:rsidRPr="008C2FD7">
        <w:rPr>
          <w:rFonts w:ascii="Arial" w:hAnsi="Arial" w:cs="Arial"/>
          <w:spacing w:val="-4"/>
        </w:rPr>
        <w:t xml:space="preserve"> </w:t>
      </w:r>
      <w:r w:rsidRPr="008C2FD7">
        <w:rPr>
          <w:rFonts w:ascii="Arial" w:hAnsi="Arial" w:cs="Arial"/>
        </w:rPr>
        <w:t>is</w:t>
      </w:r>
      <w:r w:rsidRPr="008C2FD7">
        <w:rPr>
          <w:rFonts w:ascii="Arial" w:hAnsi="Arial" w:cs="Arial"/>
          <w:spacing w:val="-4"/>
        </w:rPr>
        <w:t xml:space="preserve"> </w:t>
      </w:r>
      <w:r w:rsidRPr="008C2FD7">
        <w:rPr>
          <w:rFonts w:ascii="Arial" w:hAnsi="Arial" w:cs="Arial"/>
        </w:rPr>
        <w:t>at</w:t>
      </w:r>
      <w:r w:rsidRPr="008C2FD7">
        <w:rPr>
          <w:rFonts w:ascii="Arial" w:hAnsi="Arial" w:cs="Arial"/>
          <w:spacing w:val="-3"/>
        </w:rPr>
        <w:t xml:space="preserve"> </w:t>
      </w:r>
      <w:r w:rsidRPr="008C2FD7">
        <w:rPr>
          <w:rFonts w:ascii="Arial" w:hAnsi="Arial" w:cs="Arial"/>
        </w:rPr>
        <w:t>risk</w:t>
      </w:r>
      <w:r w:rsidRPr="008C2FD7">
        <w:rPr>
          <w:rFonts w:ascii="Arial" w:hAnsi="Arial" w:cs="Arial"/>
          <w:spacing w:val="-2"/>
        </w:rPr>
        <w:t xml:space="preserve"> </w:t>
      </w:r>
      <w:r w:rsidRPr="008C2FD7">
        <w:rPr>
          <w:rFonts w:ascii="Arial" w:hAnsi="Arial" w:cs="Arial"/>
        </w:rPr>
        <w:t>of</w:t>
      </w:r>
      <w:r w:rsidRPr="008C2FD7">
        <w:rPr>
          <w:rFonts w:ascii="Arial" w:hAnsi="Arial" w:cs="Arial"/>
          <w:spacing w:val="-3"/>
        </w:rPr>
        <w:t xml:space="preserve"> </w:t>
      </w:r>
      <w:r w:rsidRPr="008C2FD7">
        <w:rPr>
          <w:rFonts w:ascii="Arial" w:hAnsi="Arial" w:cs="Arial"/>
        </w:rPr>
        <w:t>being</w:t>
      </w:r>
      <w:r w:rsidRPr="008C2FD7">
        <w:rPr>
          <w:rFonts w:ascii="Arial" w:hAnsi="Arial" w:cs="Arial"/>
          <w:spacing w:val="-2"/>
        </w:rPr>
        <w:t xml:space="preserve"> </w:t>
      </w:r>
      <w:proofErr w:type="spellStart"/>
      <w:r w:rsidRPr="008C2FD7">
        <w:rPr>
          <w:rFonts w:ascii="Arial" w:hAnsi="Arial" w:cs="Arial"/>
        </w:rPr>
        <w:t>radicalised</w:t>
      </w:r>
      <w:proofErr w:type="spellEnd"/>
      <w:r w:rsidRPr="008C2FD7">
        <w:rPr>
          <w:rFonts w:ascii="Arial" w:hAnsi="Arial" w:cs="Arial"/>
          <w:spacing w:val="-4"/>
        </w:rPr>
        <w:t xml:space="preserve"> </w:t>
      </w:r>
      <w:r w:rsidRPr="008C2FD7">
        <w:rPr>
          <w:rFonts w:ascii="Arial" w:hAnsi="Arial" w:cs="Arial"/>
        </w:rPr>
        <w:t>or</w:t>
      </w:r>
      <w:r w:rsidRPr="008C2FD7">
        <w:rPr>
          <w:rFonts w:ascii="Arial" w:hAnsi="Arial" w:cs="Arial"/>
          <w:spacing w:val="-3"/>
        </w:rPr>
        <w:t xml:space="preserve"> </w:t>
      </w:r>
      <w:r w:rsidRPr="008C2FD7">
        <w:rPr>
          <w:rFonts w:ascii="Arial" w:hAnsi="Arial" w:cs="Arial"/>
        </w:rPr>
        <w:t>exposed</w:t>
      </w:r>
      <w:r w:rsidRPr="008C2FD7">
        <w:rPr>
          <w:rFonts w:ascii="Arial" w:hAnsi="Arial" w:cs="Arial"/>
          <w:spacing w:val="-4"/>
        </w:rPr>
        <w:t xml:space="preserve"> </w:t>
      </w:r>
      <w:r w:rsidRPr="008C2FD7">
        <w:rPr>
          <w:rFonts w:ascii="Arial" w:hAnsi="Arial" w:cs="Arial"/>
        </w:rPr>
        <w:t>to</w:t>
      </w:r>
      <w:r w:rsidRPr="008C2FD7">
        <w:rPr>
          <w:rFonts w:ascii="Arial" w:hAnsi="Arial" w:cs="Arial"/>
          <w:spacing w:val="-1"/>
        </w:rPr>
        <w:t xml:space="preserve"> </w:t>
      </w:r>
      <w:r w:rsidRPr="008C2FD7">
        <w:rPr>
          <w:rFonts w:ascii="Arial" w:hAnsi="Arial" w:cs="Arial"/>
        </w:rPr>
        <w:t>extreme views. These include;</w:t>
      </w:r>
    </w:p>
    <w:p w:rsidRPr="008C2FD7" w:rsidR="00324E9B" w:rsidRDefault="00B77CC7" w14:paraId="357CA815" w14:textId="77777777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62"/>
        <w:ind w:hanging="361"/>
        <w:rPr>
          <w:rFonts w:ascii="Arial" w:hAnsi="Arial" w:cs="Arial"/>
          <w:sz w:val="24"/>
        </w:rPr>
      </w:pPr>
      <w:r w:rsidRPr="008C2FD7">
        <w:rPr>
          <w:rFonts w:ascii="Arial" w:hAnsi="Arial" w:cs="Arial"/>
          <w:sz w:val="24"/>
        </w:rPr>
        <w:t>Spending</w:t>
      </w:r>
      <w:r w:rsidRPr="008C2FD7">
        <w:rPr>
          <w:rFonts w:ascii="Arial" w:hAnsi="Arial" w:cs="Arial"/>
          <w:spacing w:val="-5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increasing</w:t>
      </w:r>
      <w:r w:rsidRPr="008C2FD7">
        <w:rPr>
          <w:rFonts w:ascii="Arial" w:hAnsi="Arial" w:cs="Arial"/>
          <w:spacing w:val="-1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time</w:t>
      </w:r>
      <w:r w:rsidRPr="008C2FD7">
        <w:rPr>
          <w:rFonts w:ascii="Arial" w:hAnsi="Arial" w:cs="Arial"/>
          <w:spacing w:val="-1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in</w:t>
      </w:r>
      <w:r w:rsidRPr="008C2FD7">
        <w:rPr>
          <w:rFonts w:ascii="Arial" w:hAnsi="Arial" w:cs="Arial"/>
          <w:spacing w:val="-1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the</w:t>
      </w:r>
      <w:r w:rsidRPr="008C2FD7">
        <w:rPr>
          <w:rFonts w:ascii="Arial" w:hAnsi="Arial" w:cs="Arial"/>
          <w:spacing w:val="-1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company</w:t>
      </w:r>
      <w:r w:rsidRPr="008C2FD7">
        <w:rPr>
          <w:rFonts w:ascii="Arial" w:hAnsi="Arial" w:cs="Arial"/>
          <w:spacing w:val="-2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of</w:t>
      </w:r>
      <w:r w:rsidRPr="008C2FD7">
        <w:rPr>
          <w:rFonts w:ascii="Arial" w:hAnsi="Arial" w:cs="Arial"/>
          <w:spacing w:val="-2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other</w:t>
      </w:r>
      <w:r w:rsidRPr="008C2FD7">
        <w:rPr>
          <w:rFonts w:ascii="Arial" w:hAnsi="Arial" w:cs="Arial"/>
          <w:spacing w:val="-2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suspected</w:t>
      </w:r>
      <w:r w:rsidRPr="008C2FD7">
        <w:rPr>
          <w:rFonts w:ascii="Arial" w:hAnsi="Arial" w:cs="Arial"/>
          <w:spacing w:val="-27"/>
          <w:sz w:val="24"/>
        </w:rPr>
        <w:t xml:space="preserve"> </w:t>
      </w:r>
      <w:r w:rsidRPr="008C2FD7">
        <w:rPr>
          <w:rFonts w:ascii="Arial" w:hAnsi="Arial" w:cs="Arial"/>
          <w:spacing w:val="-2"/>
          <w:sz w:val="24"/>
        </w:rPr>
        <w:t>extremists.</w:t>
      </w:r>
    </w:p>
    <w:p w:rsidRPr="008C2FD7" w:rsidR="00324E9B" w:rsidRDefault="00B77CC7" w14:paraId="0A48F51E" w14:textId="77777777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1"/>
        <w:rPr>
          <w:rFonts w:ascii="Arial" w:hAnsi="Arial" w:cs="Arial"/>
          <w:sz w:val="24"/>
        </w:rPr>
      </w:pPr>
      <w:r w:rsidRPr="008C2FD7">
        <w:rPr>
          <w:rFonts w:ascii="Arial" w:hAnsi="Arial" w:cs="Arial"/>
          <w:sz w:val="24"/>
        </w:rPr>
        <w:t>Changing</w:t>
      </w:r>
      <w:r w:rsidRPr="008C2FD7">
        <w:rPr>
          <w:rFonts w:ascii="Arial" w:hAnsi="Arial" w:cs="Arial"/>
          <w:spacing w:val="-7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their</w:t>
      </w:r>
      <w:r w:rsidRPr="008C2FD7">
        <w:rPr>
          <w:rFonts w:ascii="Arial" w:hAnsi="Arial" w:cs="Arial"/>
          <w:spacing w:val="-2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style</w:t>
      </w:r>
      <w:r w:rsidRPr="008C2FD7">
        <w:rPr>
          <w:rFonts w:ascii="Arial" w:hAnsi="Arial" w:cs="Arial"/>
          <w:spacing w:val="-2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of</w:t>
      </w:r>
      <w:r w:rsidRPr="008C2FD7">
        <w:rPr>
          <w:rFonts w:ascii="Arial" w:hAnsi="Arial" w:cs="Arial"/>
          <w:spacing w:val="-4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dress</w:t>
      </w:r>
      <w:r w:rsidRPr="008C2FD7">
        <w:rPr>
          <w:rFonts w:ascii="Arial" w:hAnsi="Arial" w:cs="Arial"/>
          <w:spacing w:val="-2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or</w:t>
      </w:r>
      <w:r w:rsidRPr="008C2FD7">
        <w:rPr>
          <w:rFonts w:ascii="Arial" w:hAnsi="Arial" w:cs="Arial"/>
          <w:spacing w:val="-3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personal</w:t>
      </w:r>
      <w:r w:rsidRPr="008C2FD7">
        <w:rPr>
          <w:rFonts w:ascii="Arial" w:hAnsi="Arial" w:cs="Arial"/>
          <w:spacing w:val="-3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appearance</w:t>
      </w:r>
      <w:r w:rsidRPr="008C2FD7">
        <w:rPr>
          <w:rFonts w:ascii="Arial" w:hAnsi="Arial" w:cs="Arial"/>
          <w:spacing w:val="-1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to</w:t>
      </w:r>
      <w:r w:rsidRPr="008C2FD7">
        <w:rPr>
          <w:rFonts w:ascii="Arial" w:hAnsi="Arial" w:cs="Arial"/>
          <w:spacing w:val="-4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accord</w:t>
      </w:r>
      <w:r w:rsidRPr="008C2FD7">
        <w:rPr>
          <w:rFonts w:ascii="Arial" w:hAnsi="Arial" w:cs="Arial"/>
          <w:spacing w:val="-3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with</w:t>
      </w:r>
      <w:r w:rsidRPr="008C2FD7">
        <w:rPr>
          <w:rFonts w:ascii="Arial" w:hAnsi="Arial" w:cs="Arial"/>
          <w:spacing w:val="-2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the</w:t>
      </w:r>
      <w:r w:rsidRPr="008C2FD7">
        <w:rPr>
          <w:rFonts w:ascii="Arial" w:hAnsi="Arial" w:cs="Arial"/>
          <w:spacing w:val="-32"/>
          <w:sz w:val="24"/>
        </w:rPr>
        <w:t xml:space="preserve"> </w:t>
      </w:r>
      <w:r w:rsidRPr="008C2FD7">
        <w:rPr>
          <w:rFonts w:ascii="Arial" w:hAnsi="Arial" w:cs="Arial"/>
          <w:spacing w:val="-2"/>
          <w:sz w:val="24"/>
        </w:rPr>
        <w:t>group.</w:t>
      </w:r>
    </w:p>
    <w:p w:rsidRPr="008C2FD7" w:rsidR="00324E9B" w:rsidP="248C98A8" w:rsidRDefault="00B77CC7" w14:paraId="2BF02EF4" w14:textId="58B2C5EC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line="254" w:lineRule="auto"/>
        <w:ind w:right="223"/>
        <w:rPr>
          <w:rFonts w:ascii="Arial" w:hAnsi="Arial" w:cs="Arial"/>
          <w:sz w:val="24"/>
          <w:szCs w:val="24"/>
        </w:rPr>
      </w:pPr>
      <w:r w:rsidRPr="008C2FD7">
        <w:rPr>
          <w:rFonts w:ascii="Arial" w:hAnsi="Arial" w:cs="Arial"/>
          <w:sz w:val="24"/>
          <w:szCs w:val="24"/>
        </w:rPr>
        <w:t>Day-to-day</w:t>
      </w:r>
      <w:r w:rsidRPr="008C2FD7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8C2FD7">
        <w:rPr>
          <w:rFonts w:ascii="Arial" w:hAnsi="Arial" w:cs="Arial"/>
          <w:sz w:val="24"/>
          <w:szCs w:val="24"/>
        </w:rPr>
        <w:t>behaviour</w:t>
      </w:r>
      <w:proofErr w:type="spellEnd"/>
      <w:r w:rsidRPr="008C2FD7">
        <w:rPr>
          <w:rFonts w:ascii="Arial" w:hAnsi="Arial" w:cs="Arial"/>
          <w:spacing w:val="-4"/>
          <w:sz w:val="24"/>
          <w:szCs w:val="24"/>
        </w:rPr>
        <w:t xml:space="preserve"> </w:t>
      </w:r>
      <w:r w:rsidRPr="008C2FD7" w:rsidR="7FF5E012">
        <w:rPr>
          <w:rFonts w:ascii="Arial" w:hAnsi="Arial" w:cs="Arial"/>
          <w:sz w:val="24"/>
          <w:szCs w:val="24"/>
        </w:rPr>
        <w:t>is becoming</w:t>
      </w:r>
      <w:r w:rsidRPr="008C2FD7">
        <w:rPr>
          <w:rFonts w:ascii="Arial" w:hAnsi="Arial" w:cs="Arial"/>
          <w:spacing w:val="-4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increasingly</w:t>
      </w:r>
      <w:r w:rsidRPr="008C2FD7">
        <w:rPr>
          <w:rFonts w:ascii="Arial" w:hAnsi="Arial" w:cs="Arial"/>
          <w:spacing w:val="-6"/>
          <w:sz w:val="24"/>
          <w:szCs w:val="24"/>
        </w:rPr>
        <w:t xml:space="preserve"> </w:t>
      </w:r>
      <w:r w:rsidRPr="008C2FD7" w:rsidR="029154DF">
        <w:rPr>
          <w:rFonts w:ascii="Arial" w:hAnsi="Arial" w:cs="Arial"/>
          <w:sz w:val="24"/>
          <w:szCs w:val="24"/>
        </w:rPr>
        <w:t>centered</w:t>
      </w:r>
      <w:r w:rsidRPr="008C2FD7">
        <w:rPr>
          <w:rFonts w:ascii="Arial" w:hAnsi="Arial" w:cs="Arial"/>
          <w:spacing w:val="-4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on</w:t>
      </w:r>
      <w:r w:rsidRPr="008C2FD7">
        <w:rPr>
          <w:rFonts w:ascii="Arial" w:hAnsi="Arial" w:cs="Arial"/>
          <w:spacing w:val="-4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an</w:t>
      </w:r>
      <w:r w:rsidRPr="008C2FD7">
        <w:rPr>
          <w:rFonts w:ascii="Arial" w:hAnsi="Arial" w:cs="Arial"/>
          <w:spacing w:val="-3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extremist</w:t>
      </w:r>
      <w:r w:rsidRPr="008C2FD7">
        <w:rPr>
          <w:rFonts w:ascii="Arial" w:hAnsi="Arial" w:cs="Arial"/>
          <w:spacing w:val="-4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ideology,</w:t>
      </w:r>
      <w:r w:rsidRPr="008C2FD7">
        <w:rPr>
          <w:rFonts w:ascii="Arial" w:hAnsi="Arial" w:cs="Arial"/>
          <w:spacing w:val="-2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group or cause.</w:t>
      </w:r>
    </w:p>
    <w:p w:rsidRPr="008C2FD7" w:rsidR="00324E9B" w:rsidP="248C98A8" w:rsidRDefault="00B77CC7" w14:paraId="3846232E" w14:textId="065D3344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0" w:line="254" w:lineRule="auto"/>
        <w:ind w:right="147"/>
        <w:rPr>
          <w:rFonts w:ascii="Arial" w:hAnsi="Arial" w:cs="Arial"/>
          <w:sz w:val="24"/>
          <w:szCs w:val="24"/>
        </w:rPr>
      </w:pPr>
      <w:r w:rsidRPr="008C2FD7">
        <w:rPr>
          <w:rFonts w:ascii="Arial" w:hAnsi="Arial" w:cs="Arial"/>
          <w:sz w:val="24"/>
          <w:szCs w:val="24"/>
        </w:rPr>
        <w:t>Loss</w:t>
      </w:r>
      <w:r w:rsidRPr="008C2FD7">
        <w:rPr>
          <w:rFonts w:ascii="Arial" w:hAnsi="Arial" w:cs="Arial"/>
          <w:spacing w:val="-22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of</w:t>
      </w:r>
      <w:r w:rsidRPr="008C2FD7">
        <w:rPr>
          <w:rFonts w:ascii="Arial" w:hAnsi="Arial" w:cs="Arial"/>
          <w:spacing w:val="-25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interest</w:t>
      </w:r>
      <w:r w:rsidRPr="008C2FD7">
        <w:rPr>
          <w:rFonts w:ascii="Arial" w:hAnsi="Arial" w:cs="Arial"/>
          <w:spacing w:val="-26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in</w:t>
      </w:r>
      <w:r w:rsidRPr="008C2FD7">
        <w:rPr>
          <w:rFonts w:ascii="Arial" w:hAnsi="Arial" w:cs="Arial"/>
          <w:spacing w:val="-22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other</w:t>
      </w:r>
      <w:r w:rsidRPr="008C2FD7">
        <w:rPr>
          <w:rFonts w:ascii="Arial" w:hAnsi="Arial" w:cs="Arial"/>
          <w:spacing w:val="-23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friends</w:t>
      </w:r>
      <w:r w:rsidRPr="008C2FD7">
        <w:rPr>
          <w:rFonts w:ascii="Arial" w:hAnsi="Arial" w:cs="Arial"/>
          <w:spacing w:val="-21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and</w:t>
      </w:r>
      <w:r w:rsidRPr="008C2FD7">
        <w:rPr>
          <w:rFonts w:ascii="Arial" w:hAnsi="Arial" w:cs="Arial"/>
          <w:spacing w:val="-20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activities</w:t>
      </w:r>
      <w:r w:rsidRPr="008C2FD7">
        <w:rPr>
          <w:rFonts w:ascii="Arial" w:hAnsi="Arial" w:cs="Arial"/>
          <w:spacing w:val="-21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not</w:t>
      </w:r>
      <w:r w:rsidRPr="008C2FD7">
        <w:rPr>
          <w:rFonts w:ascii="Arial" w:hAnsi="Arial" w:cs="Arial"/>
          <w:spacing w:val="-24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associated</w:t>
      </w:r>
      <w:r w:rsidRPr="008C2FD7">
        <w:rPr>
          <w:rFonts w:ascii="Arial" w:hAnsi="Arial" w:cs="Arial"/>
          <w:spacing w:val="-22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with</w:t>
      </w:r>
      <w:r w:rsidRPr="008C2FD7">
        <w:rPr>
          <w:rFonts w:ascii="Arial" w:hAnsi="Arial" w:cs="Arial"/>
          <w:spacing w:val="-19"/>
          <w:sz w:val="24"/>
          <w:szCs w:val="24"/>
        </w:rPr>
        <w:t xml:space="preserve"> </w:t>
      </w:r>
      <w:r w:rsidRPr="008C2FD7" w:rsidR="1FDEE1ED">
        <w:rPr>
          <w:rFonts w:ascii="Arial" w:hAnsi="Arial" w:cs="Arial"/>
          <w:sz w:val="24"/>
          <w:szCs w:val="24"/>
        </w:rPr>
        <w:t>extremist</w:t>
      </w:r>
      <w:r w:rsidRPr="008C2FD7">
        <w:rPr>
          <w:rFonts w:ascii="Arial" w:hAnsi="Arial" w:cs="Arial"/>
          <w:spacing w:val="-25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ideology, group or cause.</w:t>
      </w:r>
    </w:p>
    <w:p w:rsidRPr="008C2FD7" w:rsidR="00324E9B" w:rsidRDefault="00B77CC7" w14:paraId="75C05BB2" w14:textId="77777777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"/>
        <w:ind w:hanging="361"/>
        <w:rPr>
          <w:rFonts w:ascii="Arial" w:hAnsi="Arial" w:cs="Arial"/>
          <w:sz w:val="24"/>
        </w:rPr>
      </w:pPr>
      <w:r w:rsidRPr="008C2FD7">
        <w:rPr>
          <w:rFonts w:ascii="Arial" w:hAnsi="Arial" w:cs="Arial"/>
          <w:sz w:val="24"/>
        </w:rPr>
        <w:t>Possession</w:t>
      </w:r>
      <w:r w:rsidRPr="008C2FD7">
        <w:rPr>
          <w:rFonts w:ascii="Arial" w:hAnsi="Arial" w:cs="Arial"/>
          <w:spacing w:val="-8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of</w:t>
      </w:r>
      <w:r w:rsidRPr="008C2FD7">
        <w:rPr>
          <w:rFonts w:ascii="Arial" w:hAnsi="Arial" w:cs="Arial"/>
          <w:spacing w:val="-4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materials</w:t>
      </w:r>
      <w:r w:rsidRPr="008C2FD7">
        <w:rPr>
          <w:rFonts w:ascii="Arial" w:hAnsi="Arial" w:cs="Arial"/>
          <w:spacing w:val="-3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or</w:t>
      </w:r>
      <w:r w:rsidRPr="008C2FD7">
        <w:rPr>
          <w:rFonts w:ascii="Arial" w:hAnsi="Arial" w:cs="Arial"/>
          <w:spacing w:val="-5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symbols</w:t>
      </w:r>
      <w:r w:rsidRPr="008C2FD7">
        <w:rPr>
          <w:rFonts w:ascii="Arial" w:hAnsi="Arial" w:cs="Arial"/>
          <w:spacing w:val="-2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associated</w:t>
      </w:r>
      <w:r w:rsidRPr="008C2FD7">
        <w:rPr>
          <w:rFonts w:ascii="Arial" w:hAnsi="Arial" w:cs="Arial"/>
          <w:spacing w:val="-5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with</w:t>
      </w:r>
      <w:r w:rsidRPr="008C2FD7">
        <w:rPr>
          <w:rFonts w:ascii="Arial" w:hAnsi="Arial" w:cs="Arial"/>
          <w:spacing w:val="-3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an</w:t>
      </w:r>
      <w:r w:rsidRPr="008C2FD7">
        <w:rPr>
          <w:rFonts w:ascii="Arial" w:hAnsi="Arial" w:cs="Arial"/>
          <w:spacing w:val="-3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extremist</w:t>
      </w:r>
      <w:r w:rsidRPr="008C2FD7">
        <w:rPr>
          <w:rFonts w:ascii="Arial" w:hAnsi="Arial" w:cs="Arial"/>
          <w:spacing w:val="-26"/>
          <w:sz w:val="24"/>
        </w:rPr>
        <w:t xml:space="preserve"> </w:t>
      </w:r>
      <w:r w:rsidRPr="008C2FD7">
        <w:rPr>
          <w:rFonts w:ascii="Arial" w:hAnsi="Arial" w:cs="Arial"/>
          <w:spacing w:val="-2"/>
          <w:sz w:val="24"/>
        </w:rPr>
        <w:t>cause.</w:t>
      </w:r>
    </w:p>
    <w:p w:rsidRPr="008C2FD7" w:rsidR="00324E9B" w:rsidRDefault="00B77CC7" w14:paraId="6F8AC082" w14:textId="77777777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1"/>
        <w:rPr>
          <w:rFonts w:ascii="Arial" w:hAnsi="Arial" w:cs="Arial"/>
          <w:sz w:val="24"/>
        </w:rPr>
      </w:pPr>
      <w:r w:rsidRPr="008C2FD7">
        <w:rPr>
          <w:rFonts w:ascii="Arial" w:hAnsi="Arial" w:cs="Arial"/>
          <w:sz w:val="24"/>
        </w:rPr>
        <w:t>Attempts</w:t>
      </w:r>
      <w:r w:rsidRPr="008C2FD7">
        <w:rPr>
          <w:rFonts w:ascii="Arial" w:hAnsi="Arial" w:cs="Arial"/>
          <w:spacing w:val="-4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to</w:t>
      </w:r>
      <w:r w:rsidRPr="008C2FD7">
        <w:rPr>
          <w:rFonts w:ascii="Arial" w:hAnsi="Arial" w:cs="Arial"/>
          <w:spacing w:val="-5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recruit</w:t>
      </w:r>
      <w:r w:rsidRPr="008C2FD7">
        <w:rPr>
          <w:rFonts w:ascii="Arial" w:hAnsi="Arial" w:cs="Arial"/>
          <w:spacing w:val="-3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others</w:t>
      </w:r>
      <w:r w:rsidRPr="008C2FD7">
        <w:rPr>
          <w:rFonts w:ascii="Arial" w:hAnsi="Arial" w:cs="Arial"/>
          <w:spacing w:val="-3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to</w:t>
      </w:r>
      <w:r w:rsidRPr="008C2FD7">
        <w:rPr>
          <w:rFonts w:ascii="Arial" w:hAnsi="Arial" w:cs="Arial"/>
          <w:spacing w:val="-4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the</w:t>
      </w:r>
      <w:r w:rsidRPr="008C2FD7">
        <w:rPr>
          <w:rFonts w:ascii="Arial" w:hAnsi="Arial" w:cs="Arial"/>
          <w:spacing w:val="-21"/>
          <w:sz w:val="24"/>
        </w:rPr>
        <w:t xml:space="preserve"> </w:t>
      </w:r>
      <w:r w:rsidRPr="008C2FD7">
        <w:rPr>
          <w:rFonts w:ascii="Arial" w:hAnsi="Arial" w:cs="Arial"/>
          <w:spacing w:val="-2"/>
          <w:sz w:val="24"/>
        </w:rPr>
        <w:t>group/cause.</w:t>
      </w:r>
    </w:p>
    <w:p w:rsidRPr="008C2FD7" w:rsidR="00324E9B" w:rsidP="248C98A8" w:rsidRDefault="00B77CC7" w14:paraId="39083D61" w14:textId="77777777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5" w:line="254" w:lineRule="auto"/>
        <w:ind w:right="864"/>
        <w:rPr>
          <w:rFonts w:ascii="Arial" w:hAnsi="Arial" w:cs="Arial"/>
          <w:sz w:val="24"/>
          <w:szCs w:val="24"/>
        </w:rPr>
      </w:pPr>
      <w:r w:rsidRPr="008C2FD7">
        <w:rPr>
          <w:rFonts w:ascii="Arial" w:hAnsi="Arial" w:cs="Arial"/>
          <w:sz w:val="24"/>
          <w:szCs w:val="24"/>
        </w:rPr>
        <w:t>Communications</w:t>
      </w:r>
      <w:r w:rsidRPr="008C2FD7">
        <w:rPr>
          <w:rFonts w:ascii="Arial" w:hAnsi="Arial" w:cs="Arial"/>
          <w:spacing w:val="-3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with</w:t>
      </w:r>
      <w:r w:rsidRPr="008C2FD7">
        <w:rPr>
          <w:rFonts w:ascii="Arial" w:hAnsi="Arial" w:cs="Arial"/>
          <w:spacing w:val="-4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others</w:t>
      </w:r>
      <w:r w:rsidRPr="008C2FD7">
        <w:rPr>
          <w:rFonts w:ascii="Arial" w:hAnsi="Arial" w:cs="Arial"/>
          <w:spacing w:val="-3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that</w:t>
      </w:r>
      <w:r w:rsidRPr="008C2FD7">
        <w:rPr>
          <w:rFonts w:ascii="Arial" w:hAnsi="Arial" w:cs="Arial"/>
          <w:spacing w:val="-4"/>
          <w:sz w:val="24"/>
          <w:szCs w:val="24"/>
        </w:rPr>
        <w:t xml:space="preserve"> </w:t>
      </w:r>
      <w:r w:rsidRPr="008C2FD7" w:rsidR="6E4EAB51">
        <w:rPr>
          <w:rFonts w:ascii="Arial" w:hAnsi="Arial" w:cs="Arial"/>
          <w:sz w:val="24"/>
          <w:szCs w:val="24"/>
        </w:rPr>
        <w:t>suggest</w:t>
      </w:r>
      <w:r w:rsidRPr="008C2FD7">
        <w:rPr>
          <w:rFonts w:ascii="Arial" w:hAnsi="Arial" w:cs="Arial"/>
          <w:spacing w:val="-3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identification</w:t>
      </w:r>
      <w:r w:rsidRPr="008C2FD7">
        <w:rPr>
          <w:rFonts w:ascii="Arial" w:hAnsi="Arial" w:cs="Arial"/>
          <w:spacing w:val="-3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with</w:t>
      </w:r>
      <w:r w:rsidRPr="008C2FD7">
        <w:rPr>
          <w:rFonts w:ascii="Arial" w:hAnsi="Arial" w:cs="Arial"/>
          <w:spacing w:val="-4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a</w:t>
      </w:r>
      <w:r w:rsidRPr="008C2FD7">
        <w:rPr>
          <w:rFonts w:ascii="Arial" w:hAnsi="Arial" w:cs="Arial"/>
          <w:spacing w:val="-2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group,</w:t>
      </w:r>
      <w:r w:rsidRPr="008C2FD7">
        <w:rPr>
          <w:rFonts w:ascii="Arial" w:hAnsi="Arial" w:cs="Arial"/>
          <w:spacing w:val="-4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cause</w:t>
      </w:r>
      <w:r w:rsidRPr="008C2FD7">
        <w:rPr>
          <w:rFonts w:ascii="Arial" w:hAnsi="Arial" w:cs="Arial"/>
          <w:spacing w:val="-3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 xml:space="preserve">or </w:t>
      </w:r>
      <w:r w:rsidRPr="008C2FD7">
        <w:rPr>
          <w:rFonts w:ascii="Arial" w:hAnsi="Arial" w:cs="Arial"/>
          <w:spacing w:val="-2"/>
          <w:sz w:val="24"/>
          <w:szCs w:val="24"/>
        </w:rPr>
        <w:t>ideology.</w:t>
      </w:r>
    </w:p>
    <w:p w:rsidRPr="008C2FD7" w:rsidR="00324E9B" w:rsidP="248C98A8" w:rsidRDefault="00B77CC7" w14:paraId="0C277959" w14:textId="1F4E5EC6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"/>
        <w:ind w:hanging="361"/>
        <w:rPr>
          <w:rFonts w:ascii="Arial" w:hAnsi="Arial" w:cs="Arial"/>
          <w:sz w:val="24"/>
          <w:szCs w:val="24"/>
        </w:rPr>
      </w:pPr>
      <w:r w:rsidRPr="008C2FD7">
        <w:rPr>
          <w:rFonts w:ascii="Arial" w:hAnsi="Arial" w:cs="Arial"/>
          <w:sz w:val="24"/>
          <w:szCs w:val="24"/>
        </w:rPr>
        <w:t>Using</w:t>
      </w:r>
      <w:r w:rsidRPr="008C2FD7">
        <w:rPr>
          <w:rFonts w:ascii="Arial" w:hAnsi="Arial" w:cs="Arial"/>
          <w:spacing w:val="-4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insulting</w:t>
      </w:r>
      <w:r w:rsidRPr="008C2FD7">
        <w:rPr>
          <w:rFonts w:ascii="Arial" w:hAnsi="Arial" w:cs="Arial"/>
          <w:spacing w:val="-2"/>
          <w:sz w:val="24"/>
          <w:szCs w:val="24"/>
        </w:rPr>
        <w:t xml:space="preserve"> </w:t>
      </w:r>
      <w:r w:rsidRPr="008C2FD7" w:rsidR="0669C7C6">
        <w:rPr>
          <w:rFonts w:ascii="Arial" w:hAnsi="Arial" w:cs="Arial"/>
          <w:spacing w:val="-2"/>
          <w:sz w:val="24"/>
          <w:szCs w:val="24"/>
        </w:rPr>
        <w:t>or</w:t>
      </w:r>
      <w:r w:rsidRPr="008C2FD7">
        <w:rPr>
          <w:rFonts w:ascii="Arial" w:hAnsi="Arial" w:cs="Arial"/>
          <w:sz w:val="24"/>
          <w:szCs w:val="24"/>
        </w:rPr>
        <w:t xml:space="preserve"> derogatory</w:t>
      </w:r>
      <w:r w:rsidRPr="008C2FD7">
        <w:rPr>
          <w:rFonts w:ascii="Arial" w:hAnsi="Arial" w:cs="Arial"/>
          <w:spacing w:val="-3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names</w:t>
      </w:r>
      <w:r w:rsidRPr="008C2FD7">
        <w:rPr>
          <w:rFonts w:ascii="Arial" w:hAnsi="Arial" w:cs="Arial"/>
          <w:spacing w:val="-1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for</w:t>
      </w:r>
      <w:r w:rsidRPr="008C2FD7">
        <w:rPr>
          <w:rFonts w:ascii="Arial" w:hAnsi="Arial" w:cs="Arial"/>
          <w:spacing w:val="-2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another</w:t>
      </w:r>
      <w:r w:rsidRPr="008C2FD7">
        <w:rPr>
          <w:rFonts w:ascii="Arial" w:hAnsi="Arial" w:cs="Arial"/>
          <w:spacing w:val="-18"/>
          <w:sz w:val="24"/>
          <w:szCs w:val="24"/>
        </w:rPr>
        <w:t xml:space="preserve"> </w:t>
      </w:r>
      <w:r w:rsidRPr="008C2FD7">
        <w:rPr>
          <w:rFonts w:ascii="Arial" w:hAnsi="Arial" w:cs="Arial"/>
          <w:spacing w:val="-2"/>
          <w:sz w:val="24"/>
          <w:szCs w:val="24"/>
        </w:rPr>
        <w:t>group.</w:t>
      </w:r>
    </w:p>
    <w:p w:rsidRPr="008C2FD7" w:rsidR="00324E9B" w:rsidRDefault="00B77CC7" w14:paraId="61670D44" w14:textId="77777777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6"/>
        <w:ind w:hanging="361"/>
        <w:rPr>
          <w:rFonts w:ascii="Arial" w:hAnsi="Arial" w:cs="Arial"/>
          <w:sz w:val="24"/>
        </w:rPr>
      </w:pPr>
      <w:r w:rsidRPr="008C2FD7">
        <w:rPr>
          <w:rFonts w:ascii="Arial" w:hAnsi="Arial" w:cs="Arial"/>
          <w:sz w:val="24"/>
        </w:rPr>
        <w:t>Increase</w:t>
      </w:r>
      <w:r w:rsidRPr="008C2FD7">
        <w:rPr>
          <w:rFonts w:ascii="Arial" w:hAnsi="Arial" w:cs="Arial"/>
          <w:spacing w:val="-4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in</w:t>
      </w:r>
      <w:r w:rsidRPr="008C2FD7">
        <w:rPr>
          <w:rFonts w:ascii="Arial" w:hAnsi="Arial" w:cs="Arial"/>
          <w:spacing w:val="-2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prejudice-related</w:t>
      </w:r>
      <w:r w:rsidRPr="008C2FD7">
        <w:rPr>
          <w:rFonts w:ascii="Arial" w:hAnsi="Arial" w:cs="Arial"/>
          <w:spacing w:val="-4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incidents</w:t>
      </w:r>
      <w:r w:rsidRPr="008C2FD7">
        <w:rPr>
          <w:rFonts w:ascii="Arial" w:hAnsi="Arial" w:cs="Arial"/>
          <w:spacing w:val="-3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committed</w:t>
      </w:r>
      <w:r w:rsidRPr="008C2FD7">
        <w:rPr>
          <w:rFonts w:ascii="Arial" w:hAnsi="Arial" w:cs="Arial"/>
          <w:spacing w:val="-4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by</w:t>
      </w:r>
      <w:r w:rsidRPr="008C2FD7">
        <w:rPr>
          <w:rFonts w:ascii="Arial" w:hAnsi="Arial" w:cs="Arial"/>
          <w:spacing w:val="-1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that</w:t>
      </w:r>
      <w:r w:rsidRPr="008C2FD7">
        <w:rPr>
          <w:rFonts w:ascii="Arial" w:hAnsi="Arial" w:cs="Arial"/>
          <w:spacing w:val="-3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person</w:t>
      </w:r>
      <w:r w:rsidRPr="008C2FD7">
        <w:rPr>
          <w:rFonts w:ascii="Arial" w:hAnsi="Arial" w:cs="Arial"/>
          <w:spacing w:val="-2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–</w:t>
      </w:r>
      <w:r w:rsidRPr="008C2FD7">
        <w:rPr>
          <w:rFonts w:ascii="Arial" w:hAnsi="Arial" w:cs="Arial"/>
          <w:spacing w:val="-2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these</w:t>
      </w:r>
      <w:r w:rsidRPr="008C2FD7">
        <w:rPr>
          <w:rFonts w:ascii="Arial" w:hAnsi="Arial" w:cs="Arial"/>
          <w:spacing w:val="-2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may</w:t>
      </w:r>
      <w:r w:rsidRPr="008C2FD7">
        <w:rPr>
          <w:rFonts w:ascii="Arial" w:hAnsi="Arial" w:cs="Arial"/>
          <w:spacing w:val="-21"/>
          <w:sz w:val="24"/>
        </w:rPr>
        <w:t xml:space="preserve"> </w:t>
      </w:r>
      <w:r w:rsidRPr="008C2FD7">
        <w:rPr>
          <w:rFonts w:ascii="Arial" w:hAnsi="Arial" w:cs="Arial"/>
          <w:spacing w:val="-2"/>
          <w:sz w:val="24"/>
        </w:rPr>
        <w:t>include;</w:t>
      </w:r>
    </w:p>
    <w:p w:rsidRPr="0008296D" w:rsidR="00324E9B" w:rsidP="0008296D" w:rsidRDefault="00B77CC7" w14:paraId="4974E3E9" w14:textId="13827CF2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rPr>
          <w:rFonts w:ascii="Arial" w:hAnsi="Arial" w:cs="Arial"/>
          <w:sz w:val="24"/>
          <w:szCs w:val="24"/>
        </w:rPr>
      </w:pPr>
      <w:r w:rsidRPr="0008296D">
        <w:rPr>
          <w:rFonts w:ascii="Arial" w:hAnsi="Arial" w:cs="Arial"/>
          <w:sz w:val="24"/>
          <w:szCs w:val="24"/>
        </w:rPr>
        <w:t>physical</w:t>
      </w:r>
      <w:r w:rsidRPr="0008296D">
        <w:rPr>
          <w:rFonts w:ascii="Arial" w:hAnsi="Arial" w:cs="Arial"/>
          <w:spacing w:val="-4"/>
          <w:sz w:val="24"/>
          <w:szCs w:val="24"/>
        </w:rPr>
        <w:t xml:space="preserve"> </w:t>
      </w:r>
      <w:r w:rsidRPr="0008296D">
        <w:rPr>
          <w:rFonts w:ascii="Arial" w:hAnsi="Arial" w:cs="Arial"/>
          <w:sz w:val="24"/>
          <w:szCs w:val="24"/>
        </w:rPr>
        <w:t>or</w:t>
      </w:r>
      <w:r w:rsidRPr="0008296D">
        <w:rPr>
          <w:rFonts w:ascii="Arial" w:hAnsi="Arial" w:cs="Arial"/>
          <w:spacing w:val="-3"/>
          <w:sz w:val="24"/>
          <w:szCs w:val="24"/>
        </w:rPr>
        <w:t xml:space="preserve"> </w:t>
      </w:r>
      <w:r w:rsidRPr="0008296D">
        <w:rPr>
          <w:rFonts w:ascii="Arial" w:hAnsi="Arial" w:cs="Arial"/>
          <w:sz w:val="24"/>
          <w:szCs w:val="24"/>
        </w:rPr>
        <w:t>verbal</w:t>
      </w:r>
      <w:r w:rsidRPr="0008296D">
        <w:rPr>
          <w:rFonts w:ascii="Arial" w:hAnsi="Arial" w:cs="Arial"/>
          <w:spacing w:val="-2"/>
          <w:sz w:val="24"/>
          <w:szCs w:val="24"/>
        </w:rPr>
        <w:t xml:space="preserve"> </w:t>
      </w:r>
      <w:r w:rsidRPr="0008296D">
        <w:rPr>
          <w:rFonts w:ascii="Arial" w:hAnsi="Arial" w:cs="Arial"/>
          <w:sz w:val="24"/>
          <w:szCs w:val="24"/>
        </w:rPr>
        <w:t>assault</w:t>
      </w:r>
      <w:r w:rsidRPr="0008296D">
        <w:rPr>
          <w:rFonts w:ascii="Arial" w:hAnsi="Arial" w:cs="Arial"/>
          <w:spacing w:val="-3"/>
          <w:sz w:val="24"/>
          <w:szCs w:val="24"/>
        </w:rPr>
        <w:t xml:space="preserve"> </w:t>
      </w:r>
      <w:r w:rsidRPr="0008296D">
        <w:rPr>
          <w:rFonts w:ascii="Arial" w:hAnsi="Arial" w:cs="Arial"/>
          <w:sz w:val="24"/>
          <w:szCs w:val="24"/>
        </w:rPr>
        <w:t>o</w:t>
      </w:r>
      <w:r w:rsidRPr="0008296D" w:rsidR="7104E8E9">
        <w:rPr>
          <w:rFonts w:ascii="Arial" w:hAnsi="Arial" w:cs="Arial"/>
          <w:sz w:val="24"/>
          <w:szCs w:val="24"/>
        </w:rPr>
        <w:t>r</w:t>
      </w:r>
      <w:r w:rsidRPr="0008296D">
        <w:rPr>
          <w:rFonts w:ascii="Arial" w:hAnsi="Arial" w:cs="Arial"/>
          <w:spacing w:val="-3"/>
          <w:sz w:val="24"/>
          <w:szCs w:val="24"/>
        </w:rPr>
        <w:t xml:space="preserve"> </w:t>
      </w:r>
      <w:r w:rsidRPr="0008296D">
        <w:rPr>
          <w:rFonts w:ascii="Arial" w:hAnsi="Arial" w:cs="Arial"/>
          <w:sz w:val="24"/>
          <w:szCs w:val="24"/>
        </w:rPr>
        <w:t>provocative</w:t>
      </w:r>
      <w:r w:rsidRPr="0008296D">
        <w:rPr>
          <w:rFonts w:ascii="Arial" w:hAnsi="Arial" w:cs="Arial"/>
          <w:spacing w:val="-20"/>
          <w:sz w:val="24"/>
          <w:szCs w:val="24"/>
        </w:rPr>
        <w:t xml:space="preserve"> </w:t>
      </w:r>
      <w:proofErr w:type="spellStart"/>
      <w:r w:rsidRPr="0008296D">
        <w:rPr>
          <w:rFonts w:ascii="Arial" w:hAnsi="Arial" w:cs="Arial"/>
          <w:spacing w:val="-2"/>
          <w:sz w:val="24"/>
          <w:szCs w:val="24"/>
        </w:rPr>
        <w:t>behaviour</w:t>
      </w:r>
      <w:proofErr w:type="spellEnd"/>
    </w:p>
    <w:p w:rsidRPr="008C2FD7" w:rsidR="00324E9B" w:rsidRDefault="00B77CC7" w14:paraId="2458454D" w14:textId="77777777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5"/>
        <w:ind w:hanging="361"/>
        <w:rPr>
          <w:rFonts w:ascii="Arial" w:hAnsi="Arial" w:cs="Arial"/>
          <w:sz w:val="24"/>
        </w:rPr>
      </w:pPr>
      <w:r w:rsidRPr="008C2FD7">
        <w:rPr>
          <w:rFonts w:ascii="Arial" w:hAnsi="Arial" w:cs="Arial"/>
          <w:sz w:val="24"/>
          <w:szCs w:val="24"/>
        </w:rPr>
        <w:t>damage</w:t>
      </w:r>
      <w:r w:rsidRPr="008C2FD7">
        <w:rPr>
          <w:rFonts w:ascii="Arial" w:hAnsi="Arial" w:cs="Arial"/>
          <w:spacing w:val="-3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to</w:t>
      </w:r>
      <w:r w:rsidRPr="008C2FD7">
        <w:rPr>
          <w:rFonts w:ascii="Arial" w:hAnsi="Arial" w:cs="Arial"/>
          <w:spacing w:val="-5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property or</w:t>
      </w:r>
      <w:r w:rsidRPr="008C2FD7">
        <w:rPr>
          <w:rFonts w:ascii="Arial" w:hAnsi="Arial" w:cs="Arial"/>
          <w:spacing w:val="-1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derogatory</w:t>
      </w:r>
      <w:r w:rsidRPr="008C2FD7">
        <w:rPr>
          <w:rFonts w:ascii="Arial" w:hAnsi="Arial" w:cs="Arial"/>
          <w:spacing w:val="-3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name</w:t>
      </w:r>
      <w:r w:rsidRPr="008C2FD7">
        <w:rPr>
          <w:rFonts w:ascii="Arial" w:hAnsi="Arial" w:cs="Arial"/>
          <w:spacing w:val="-12"/>
          <w:sz w:val="24"/>
          <w:szCs w:val="24"/>
        </w:rPr>
        <w:t xml:space="preserve"> </w:t>
      </w:r>
      <w:r w:rsidRPr="008C2FD7">
        <w:rPr>
          <w:rFonts w:ascii="Arial" w:hAnsi="Arial" w:cs="Arial"/>
          <w:spacing w:val="-2"/>
          <w:sz w:val="24"/>
          <w:szCs w:val="24"/>
        </w:rPr>
        <w:t>calling</w:t>
      </w:r>
    </w:p>
    <w:p w:rsidRPr="008C2FD7" w:rsidR="00324E9B" w:rsidRDefault="00B77CC7" w14:paraId="696764C6" w14:textId="77777777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6"/>
        <w:ind w:hanging="361"/>
        <w:rPr>
          <w:rFonts w:ascii="Arial" w:hAnsi="Arial" w:cs="Arial"/>
          <w:sz w:val="24"/>
        </w:rPr>
      </w:pPr>
      <w:r w:rsidRPr="008C2FD7">
        <w:rPr>
          <w:rFonts w:ascii="Arial" w:hAnsi="Arial" w:cs="Arial"/>
          <w:sz w:val="24"/>
          <w:szCs w:val="24"/>
        </w:rPr>
        <w:t>possession</w:t>
      </w:r>
      <w:r w:rsidRPr="008C2FD7">
        <w:rPr>
          <w:rFonts w:ascii="Arial" w:hAnsi="Arial" w:cs="Arial"/>
          <w:spacing w:val="-7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of</w:t>
      </w:r>
      <w:r w:rsidRPr="008C2FD7">
        <w:rPr>
          <w:rFonts w:ascii="Arial" w:hAnsi="Arial" w:cs="Arial"/>
          <w:spacing w:val="-5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prejudice-related</w:t>
      </w:r>
      <w:r w:rsidRPr="008C2FD7">
        <w:rPr>
          <w:rFonts w:ascii="Arial" w:hAnsi="Arial" w:cs="Arial"/>
          <w:spacing w:val="-20"/>
          <w:sz w:val="24"/>
          <w:szCs w:val="24"/>
        </w:rPr>
        <w:t xml:space="preserve"> </w:t>
      </w:r>
      <w:r w:rsidRPr="008C2FD7">
        <w:rPr>
          <w:rFonts w:ascii="Arial" w:hAnsi="Arial" w:cs="Arial"/>
          <w:spacing w:val="-2"/>
          <w:sz w:val="24"/>
          <w:szCs w:val="24"/>
        </w:rPr>
        <w:t>materials</w:t>
      </w:r>
    </w:p>
    <w:p w:rsidRPr="008C2FD7" w:rsidR="00324E9B" w:rsidRDefault="00B77CC7" w14:paraId="3E91FCE9" w14:textId="77777777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1"/>
        <w:rPr>
          <w:rFonts w:ascii="Arial" w:hAnsi="Arial" w:cs="Arial"/>
          <w:sz w:val="24"/>
        </w:rPr>
      </w:pPr>
      <w:r w:rsidRPr="008C2FD7">
        <w:rPr>
          <w:rFonts w:ascii="Arial" w:hAnsi="Arial" w:cs="Arial"/>
          <w:sz w:val="24"/>
          <w:szCs w:val="24"/>
        </w:rPr>
        <w:t>prejudice</w:t>
      </w:r>
      <w:r w:rsidRPr="008C2FD7">
        <w:rPr>
          <w:rFonts w:ascii="Arial" w:hAnsi="Arial" w:cs="Arial"/>
          <w:spacing w:val="-4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related</w:t>
      </w:r>
      <w:r w:rsidRPr="008C2FD7">
        <w:rPr>
          <w:rFonts w:ascii="Arial" w:hAnsi="Arial" w:cs="Arial"/>
          <w:spacing w:val="-4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ridicule</w:t>
      </w:r>
      <w:r w:rsidRPr="008C2FD7">
        <w:rPr>
          <w:rFonts w:ascii="Arial" w:hAnsi="Arial" w:cs="Arial"/>
          <w:spacing w:val="-2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or</w:t>
      </w:r>
      <w:r w:rsidRPr="008C2FD7">
        <w:rPr>
          <w:rFonts w:ascii="Arial" w:hAnsi="Arial" w:cs="Arial"/>
          <w:spacing w:val="-4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name</w:t>
      </w:r>
      <w:r w:rsidRPr="008C2FD7">
        <w:rPr>
          <w:rFonts w:ascii="Arial" w:hAnsi="Arial" w:cs="Arial"/>
          <w:spacing w:val="-18"/>
          <w:sz w:val="24"/>
          <w:szCs w:val="24"/>
        </w:rPr>
        <w:t xml:space="preserve"> </w:t>
      </w:r>
      <w:r w:rsidRPr="008C2FD7">
        <w:rPr>
          <w:rFonts w:ascii="Arial" w:hAnsi="Arial" w:cs="Arial"/>
          <w:spacing w:val="-2"/>
          <w:sz w:val="24"/>
          <w:szCs w:val="24"/>
        </w:rPr>
        <w:t>calling</w:t>
      </w:r>
    </w:p>
    <w:p w:rsidRPr="008C2FD7" w:rsidR="00324E9B" w:rsidRDefault="00B77CC7" w14:paraId="01A04F97" w14:textId="77777777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6"/>
        <w:ind w:hanging="361"/>
        <w:rPr>
          <w:rFonts w:ascii="Arial" w:hAnsi="Arial" w:cs="Arial"/>
          <w:sz w:val="24"/>
        </w:rPr>
      </w:pPr>
      <w:r w:rsidRPr="008C2FD7">
        <w:rPr>
          <w:rFonts w:ascii="Arial" w:hAnsi="Arial" w:cs="Arial"/>
          <w:sz w:val="24"/>
          <w:szCs w:val="24"/>
        </w:rPr>
        <w:t>inappropriate</w:t>
      </w:r>
      <w:r w:rsidRPr="008C2FD7">
        <w:rPr>
          <w:rFonts w:ascii="Arial" w:hAnsi="Arial" w:cs="Arial"/>
          <w:spacing w:val="-5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forms</w:t>
      </w:r>
      <w:r w:rsidRPr="008C2FD7">
        <w:rPr>
          <w:rFonts w:ascii="Arial" w:hAnsi="Arial" w:cs="Arial"/>
          <w:spacing w:val="-5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of</w:t>
      </w:r>
      <w:r w:rsidRPr="008C2FD7">
        <w:rPr>
          <w:rFonts w:ascii="Arial" w:hAnsi="Arial" w:cs="Arial"/>
          <w:spacing w:val="-18"/>
          <w:sz w:val="24"/>
          <w:szCs w:val="24"/>
        </w:rPr>
        <w:t xml:space="preserve"> </w:t>
      </w:r>
      <w:r w:rsidRPr="008C2FD7">
        <w:rPr>
          <w:rFonts w:ascii="Arial" w:hAnsi="Arial" w:cs="Arial"/>
          <w:spacing w:val="-2"/>
          <w:sz w:val="24"/>
          <w:szCs w:val="24"/>
        </w:rPr>
        <w:t>address</w:t>
      </w:r>
    </w:p>
    <w:p w:rsidRPr="008C2FD7" w:rsidR="00324E9B" w:rsidRDefault="00B77CC7" w14:paraId="7E19F844" w14:textId="77777777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1"/>
        <w:rPr>
          <w:rFonts w:ascii="Arial" w:hAnsi="Arial" w:cs="Arial"/>
          <w:sz w:val="24"/>
        </w:rPr>
      </w:pPr>
      <w:r w:rsidRPr="008C2FD7">
        <w:rPr>
          <w:rFonts w:ascii="Arial" w:hAnsi="Arial" w:cs="Arial"/>
          <w:sz w:val="24"/>
          <w:szCs w:val="24"/>
        </w:rPr>
        <w:t>refusal</w:t>
      </w:r>
      <w:r w:rsidRPr="008C2FD7">
        <w:rPr>
          <w:rFonts w:ascii="Arial" w:hAnsi="Arial" w:cs="Arial"/>
          <w:spacing w:val="-7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to</w:t>
      </w:r>
      <w:r w:rsidRPr="008C2FD7">
        <w:rPr>
          <w:rFonts w:ascii="Arial" w:hAnsi="Arial" w:cs="Arial"/>
          <w:spacing w:val="-18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co-</w:t>
      </w:r>
      <w:r w:rsidRPr="008C2FD7">
        <w:rPr>
          <w:rFonts w:ascii="Arial" w:hAnsi="Arial" w:cs="Arial"/>
          <w:spacing w:val="-2"/>
          <w:sz w:val="24"/>
          <w:szCs w:val="24"/>
        </w:rPr>
        <w:t>operate</w:t>
      </w:r>
    </w:p>
    <w:p w:rsidRPr="008C2FD7" w:rsidR="00324E9B" w:rsidP="248C98A8" w:rsidRDefault="00B77CC7" w14:paraId="4556538C" w14:textId="295DF461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5" w:line="252" w:lineRule="auto"/>
        <w:ind w:right="133"/>
        <w:rPr>
          <w:rFonts w:ascii="Arial" w:hAnsi="Arial" w:cs="Arial"/>
          <w:sz w:val="24"/>
          <w:szCs w:val="24"/>
        </w:rPr>
      </w:pPr>
      <w:r w:rsidRPr="008C2FD7">
        <w:rPr>
          <w:rFonts w:ascii="Arial" w:hAnsi="Arial" w:cs="Arial"/>
          <w:sz w:val="24"/>
          <w:szCs w:val="24"/>
        </w:rPr>
        <w:t>Attempts</w:t>
      </w:r>
      <w:r w:rsidRPr="008C2FD7">
        <w:rPr>
          <w:rFonts w:ascii="Arial" w:hAnsi="Arial" w:cs="Arial"/>
          <w:spacing w:val="-13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to</w:t>
      </w:r>
      <w:r w:rsidRPr="008C2FD7">
        <w:rPr>
          <w:rFonts w:ascii="Arial" w:hAnsi="Arial" w:cs="Arial"/>
          <w:spacing w:val="-17"/>
          <w:sz w:val="24"/>
          <w:szCs w:val="24"/>
        </w:rPr>
        <w:t xml:space="preserve"> </w:t>
      </w:r>
      <w:r w:rsidRPr="008C2FD7" w:rsidR="16062DE0">
        <w:rPr>
          <w:rFonts w:ascii="Arial" w:hAnsi="Arial" w:cs="Arial"/>
          <w:sz w:val="24"/>
          <w:szCs w:val="24"/>
        </w:rPr>
        <w:t>recruit</w:t>
      </w:r>
      <w:r w:rsidRPr="008C2FD7">
        <w:rPr>
          <w:rFonts w:ascii="Arial" w:hAnsi="Arial" w:cs="Arial"/>
          <w:spacing w:val="-14"/>
          <w:sz w:val="24"/>
          <w:szCs w:val="24"/>
        </w:rPr>
        <w:t xml:space="preserve"> </w:t>
      </w:r>
      <w:r w:rsidRPr="008C2FD7" w:rsidR="0648E1A3">
        <w:rPr>
          <w:rFonts w:ascii="Arial" w:hAnsi="Arial" w:cs="Arial"/>
          <w:spacing w:val="-14"/>
          <w:sz w:val="24"/>
          <w:szCs w:val="24"/>
        </w:rPr>
        <w:t xml:space="preserve">into </w:t>
      </w:r>
      <w:r w:rsidRPr="008C2FD7">
        <w:rPr>
          <w:rFonts w:ascii="Arial" w:hAnsi="Arial" w:cs="Arial"/>
          <w:sz w:val="24"/>
          <w:szCs w:val="24"/>
        </w:rPr>
        <w:t>prejudice-related</w:t>
      </w:r>
      <w:r w:rsidRPr="008C2FD7">
        <w:rPr>
          <w:rFonts w:ascii="Arial" w:hAnsi="Arial" w:cs="Arial"/>
          <w:spacing w:val="-16"/>
          <w:sz w:val="24"/>
          <w:szCs w:val="24"/>
        </w:rPr>
        <w:t xml:space="preserve"> </w:t>
      </w:r>
      <w:proofErr w:type="spellStart"/>
      <w:r w:rsidRPr="008C2FD7">
        <w:rPr>
          <w:rFonts w:ascii="Arial" w:hAnsi="Arial" w:cs="Arial"/>
          <w:sz w:val="24"/>
          <w:szCs w:val="24"/>
        </w:rPr>
        <w:t>organisations</w:t>
      </w:r>
      <w:proofErr w:type="spellEnd"/>
      <w:r w:rsidRPr="008C2FD7">
        <w:rPr>
          <w:rFonts w:ascii="Arial" w:hAnsi="Arial" w:cs="Arial"/>
          <w:spacing w:val="-12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condoning</w:t>
      </w:r>
      <w:r w:rsidRPr="008C2FD7">
        <w:rPr>
          <w:rFonts w:ascii="Arial" w:hAnsi="Arial" w:cs="Arial"/>
          <w:spacing w:val="-16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or</w:t>
      </w:r>
      <w:r w:rsidRPr="008C2FD7">
        <w:rPr>
          <w:rFonts w:ascii="Arial" w:hAnsi="Arial" w:cs="Arial"/>
          <w:spacing w:val="-16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supporting</w:t>
      </w:r>
      <w:r w:rsidRPr="008C2FD7">
        <w:rPr>
          <w:rFonts w:ascii="Arial" w:hAnsi="Arial" w:cs="Arial"/>
          <w:spacing w:val="-14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violence towards others.</w:t>
      </w:r>
    </w:p>
    <w:p w:rsidRPr="008C2FD7" w:rsidR="00324E9B" w:rsidRDefault="00324E9B" w14:paraId="1BCFF735" w14:textId="77777777">
      <w:pPr>
        <w:pStyle w:val="BodyText"/>
        <w:ind w:left="0"/>
        <w:rPr>
          <w:rFonts w:ascii="Arial" w:hAnsi="Arial" w:cs="Arial"/>
          <w:sz w:val="28"/>
        </w:rPr>
      </w:pPr>
    </w:p>
    <w:p w:rsidRPr="008C2FD7" w:rsidR="00324E9B" w:rsidRDefault="00324E9B" w14:paraId="144B5B76" w14:textId="77777777">
      <w:pPr>
        <w:pStyle w:val="BodyText"/>
        <w:spacing w:before="2"/>
        <w:ind w:left="0"/>
        <w:rPr>
          <w:rFonts w:ascii="Arial" w:hAnsi="Arial" w:cs="Arial"/>
          <w:sz w:val="25"/>
        </w:rPr>
      </w:pPr>
    </w:p>
    <w:p w:rsidRPr="0008296D" w:rsidR="00324E9B" w:rsidRDefault="00B77CC7" w14:paraId="2A0081FB" w14:textId="77777777">
      <w:pPr>
        <w:pStyle w:val="Heading3"/>
        <w:spacing w:before="0"/>
        <w:jc w:val="both"/>
        <w:rPr>
          <w:rFonts w:ascii="Arial" w:hAnsi="Arial" w:cs="Arial"/>
          <w:b/>
        </w:rPr>
      </w:pPr>
      <w:r w:rsidRPr="0008296D">
        <w:rPr>
          <w:rFonts w:ascii="Arial" w:hAnsi="Arial" w:cs="Arial"/>
          <w:b/>
        </w:rPr>
        <w:t>PROCEDURES</w:t>
      </w:r>
      <w:r w:rsidRPr="0008296D">
        <w:rPr>
          <w:rFonts w:ascii="Arial" w:hAnsi="Arial" w:cs="Arial"/>
          <w:b/>
          <w:spacing w:val="-4"/>
        </w:rPr>
        <w:t xml:space="preserve"> </w:t>
      </w:r>
      <w:r w:rsidRPr="0008296D">
        <w:rPr>
          <w:rFonts w:ascii="Arial" w:hAnsi="Arial" w:cs="Arial"/>
          <w:b/>
        </w:rPr>
        <w:t>FOR</w:t>
      </w:r>
      <w:r w:rsidRPr="0008296D">
        <w:rPr>
          <w:rFonts w:ascii="Arial" w:hAnsi="Arial" w:cs="Arial"/>
          <w:b/>
          <w:spacing w:val="-3"/>
        </w:rPr>
        <w:t xml:space="preserve"> </w:t>
      </w:r>
      <w:r w:rsidRPr="0008296D">
        <w:rPr>
          <w:rFonts w:ascii="Arial" w:hAnsi="Arial" w:cs="Arial"/>
          <w:b/>
          <w:spacing w:val="-2"/>
        </w:rPr>
        <w:t>REFERRALS</w:t>
      </w:r>
    </w:p>
    <w:p w:rsidRPr="008C2FD7" w:rsidR="00324E9B" w:rsidRDefault="171EE18B" w14:paraId="6871BF68" w14:textId="023EE6C6">
      <w:pPr>
        <w:pStyle w:val="BodyText"/>
        <w:spacing w:before="186" w:line="259" w:lineRule="auto"/>
        <w:ind w:right="32"/>
        <w:rPr>
          <w:rFonts w:ascii="Arial" w:hAnsi="Arial" w:cs="Arial"/>
        </w:rPr>
      </w:pPr>
      <w:r w:rsidRPr="008C2FD7">
        <w:rPr>
          <w:rFonts w:ascii="Arial" w:hAnsi="Arial" w:cs="Arial"/>
        </w:rPr>
        <w:t>I</w:t>
      </w:r>
      <w:r w:rsidRPr="008C2FD7" w:rsidR="00B77CC7">
        <w:rPr>
          <w:rFonts w:ascii="Arial" w:hAnsi="Arial" w:cs="Arial"/>
        </w:rPr>
        <w:t>t</w:t>
      </w:r>
      <w:r w:rsidRPr="008C2FD7" w:rsidR="00B77CC7">
        <w:rPr>
          <w:rFonts w:ascii="Arial" w:hAnsi="Arial" w:cs="Arial"/>
          <w:spacing w:val="-9"/>
        </w:rPr>
        <w:t xml:space="preserve"> </w:t>
      </w:r>
      <w:r w:rsidRPr="008C2FD7" w:rsidR="00B77CC7">
        <w:rPr>
          <w:rFonts w:ascii="Arial" w:hAnsi="Arial" w:cs="Arial"/>
        </w:rPr>
        <w:t>is</w:t>
      </w:r>
      <w:r w:rsidRPr="008C2FD7" w:rsidR="00B77CC7">
        <w:rPr>
          <w:rFonts w:ascii="Arial" w:hAnsi="Arial" w:cs="Arial"/>
          <w:spacing w:val="-7"/>
        </w:rPr>
        <w:t xml:space="preserve"> </w:t>
      </w:r>
      <w:r w:rsidRPr="008C2FD7" w:rsidR="00B77CC7">
        <w:rPr>
          <w:rFonts w:ascii="Arial" w:hAnsi="Arial" w:cs="Arial"/>
        </w:rPr>
        <w:t xml:space="preserve">important for us to be constantly vigilant and remain fully informed about the issues which affect the local area and society in which we teach. </w:t>
      </w:r>
      <w:r w:rsidRPr="008C2FD7" w:rsidR="3F6C452C">
        <w:rPr>
          <w:rFonts w:ascii="Arial" w:hAnsi="Arial" w:cs="Arial"/>
        </w:rPr>
        <w:t xml:space="preserve">This forms part of our approach to contextual safeguarding. </w:t>
      </w:r>
      <w:r w:rsidRPr="008C2FD7" w:rsidR="00B77CC7">
        <w:rPr>
          <w:rFonts w:ascii="Arial" w:hAnsi="Arial" w:cs="Arial"/>
        </w:rPr>
        <w:t>Staff are reminded to suspend any ‘professional</w:t>
      </w:r>
      <w:r w:rsidRPr="008C2FD7" w:rsidR="3A66833D">
        <w:rPr>
          <w:rFonts w:ascii="Arial" w:hAnsi="Arial" w:cs="Arial"/>
        </w:rPr>
        <w:t xml:space="preserve"> </w:t>
      </w:r>
      <w:r w:rsidRPr="008C2FD7" w:rsidR="00B77CC7">
        <w:rPr>
          <w:rFonts w:ascii="Arial" w:hAnsi="Arial" w:cs="Arial"/>
        </w:rPr>
        <w:t>disbelief’</w:t>
      </w:r>
      <w:r w:rsidRPr="008C2FD7" w:rsidR="00B77CC7">
        <w:rPr>
          <w:rFonts w:ascii="Arial" w:hAnsi="Arial" w:cs="Arial"/>
          <w:spacing w:val="-6"/>
        </w:rPr>
        <w:t xml:space="preserve"> </w:t>
      </w:r>
      <w:r w:rsidRPr="008C2FD7" w:rsidR="00B77CC7">
        <w:rPr>
          <w:rFonts w:ascii="Arial" w:hAnsi="Arial" w:cs="Arial"/>
        </w:rPr>
        <w:t>that</w:t>
      </w:r>
      <w:r w:rsidRPr="008C2FD7" w:rsidR="00B77CC7">
        <w:rPr>
          <w:rFonts w:ascii="Arial" w:hAnsi="Arial" w:cs="Arial"/>
          <w:spacing w:val="-3"/>
        </w:rPr>
        <w:t xml:space="preserve"> </w:t>
      </w:r>
      <w:r w:rsidRPr="008C2FD7" w:rsidR="00B77CC7">
        <w:rPr>
          <w:rFonts w:ascii="Arial" w:hAnsi="Arial" w:cs="Arial"/>
        </w:rPr>
        <w:t>instances</w:t>
      </w:r>
      <w:r w:rsidRPr="008C2FD7" w:rsidR="00B77CC7">
        <w:rPr>
          <w:rFonts w:ascii="Arial" w:hAnsi="Arial" w:cs="Arial"/>
          <w:spacing w:val="-2"/>
        </w:rPr>
        <w:t xml:space="preserve"> </w:t>
      </w:r>
      <w:r w:rsidRPr="008C2FD7" w:rsidR="00B77CC7">
        <w:rPr>
          <w:rFonts w:ascii="Arial" w:hAnsi="Arial" w:cs="Arial"/>
        </w:rPr>
        <w:t>of</w:t>
      </w:r>
      <w:r w:rsidRPr="008C2FD7" w:rsidR="00B77CC7">
        <w:rPr>
          <w:rFonts w:ascii="Arial" w:hAnsi="Arial" w:cs="Arial"/>
          <w:spacing w:val="-4"/>
        </w:rPr>
        <w:t xml:space="preserve"> </w:t>
      </w:r>
      <w:proofErr w:type="spellStart"/>
      <w:r w:rsidRPr="008C2FD7" w:rsidR="00B77CC7">
        <w:rPr>
          <w:rFonts w:ascii="Arial" w:hAnsi="Arial" w:cs="Arial"/>
        </w:rPr>
        <w:t>radicalisation</w:t>
      </w:r>
      <w:proofErr w:type="spellEnd"/>
      <w:r w:rsidRPr="008C2FD7" w:rsidR="00B77CC7">
        <w:rPr>
          <w:rFonts w:ascii="Arial" w:hAnsi="Arial" w:cs="Arial"/>
          <w:spacing w:val="-2"/>
        </w:rPr>
        <w:t xml:space="preserve"> </w:t>
      </w:r>
      <w:r w:rsidRPr="008C2FD7" w:rsidR="00B77CC7">
        <w:rPr>
          <w:rFonts w:ascii="Arial" w:hAnsi="Arial" w:cs="Arial"/>
        </w:rPr>
        <w:t>‘could</w:t>
      </w:r>
      <w:r w:rsidRPr="008C2FD7" w:rsidR="00B77CC7">
        <w:rPr>
          <w:rFonts w:ascii="Arial" w:hAnsi="Arial" w:cs="Arial"/>
          <w:spacing w:val="-2"/>
        </w:rPr>
        <w:t xml:space="preserve"> </w:t>
      </w:r>
      <w:r w:rsidRPr="008C2FD7" w:rsidR="00B77CC7">
        <w:rPr>
          <w:rFonts w:ascii="Arial" w:hAnsi="Arial" w:cs="Arial"/>
        </w:rPr>
        <w:t>not</w:t>
      </w:r>
      <w:r w:rsidRPr="008C2FD7" w:rsidR="00B77CC7">
        <w:rPr>
          <w:rFonts w:ascii="Arial" w:hAnsi="Arial" w:cs="Arial"/>
          <w:spacing w:val="-4"/>
        </w:rPr>
        <w:t xml:space="preserve"> </w:t>
      </w:r>
      <w:r w:rsidRPr="008C2FD7" w:rsidR="00B77CC7">
        <w:rPr>
          <w:rFonts w:ascii="Arial" w:hAnsi="Arial" w:cs="Arial"/>
        </w:rPr>
        <w:t>happen</w:t>
      </w:r>
      <w:r w:rsidRPr="008C2FD7" w:rsidR="00B77CC7">
        <w:rPr>
          <w:rFonts w:ascii="Arial" w:hAnsi="Arial" w:cs="Arial"/>
          <w:spacing w:val="-2"/>
        </w:rPr>
        <w:t xml:space="preserve"> </w:t>
      </w:r>
      <w:r w:rsidRPr="008C2FD7" w:rsidR="00B77CC7">
        <w:rPr>
          <w:rFonts w:ascii="Arial" w:hAnsi="Arial" w:cs="Arial"/>
        </w:rPr>
        <w:t>here’</w:t>
      </w:r>
      <w:r w:rsidRPr="008C2FD7" w:rsidR="00B77CC7">
        <w:rPr>
          <w:rFonts w:ascii="Arial" w:hAnsi="Arial" w:cs="Arial"/>
          <w:spacing w:val="-3"/>
        </w:rPr>
        <w:t xml:space="preserve"> </w:t>
      </w:r>
      <w:r w:rsidRPr="008C2FD7" w:rsidR="00B77CC7">
        <w:rPr>
          <w:rFonts w:ascii="Arial" w:hAnsi="Arial" w:cs="Arial"/>
        </w:rPr>
        <w:t>and</w:t>
      </w:r>
      <w:r w:rsidRPr="008C2FD7" w:rsidR="00B77CC7">
        <w:rPr>
          <w:rFonts w:ascii="Arial" w:hAnsi="Arial" w:cs="Arial"/>
          <w:spacing w:val="-5"/>
        </w:rPr>
        <w:t xml:space="preserve"> </w:t>
      </w:r>
      <w:r w:rsidRPr="008C2FD7" w:rsidR="00B77CC7">
        <w:rPr>
          <w:rFonts w:ascii="Arial" w:hAnsi="Arial" w:cs="Arial"/>
        </w:rPr>
        <w:t>to</w:t>
      </w:r>
      <w:r w:rsidRPr="008C2FD7" w:rsidR="00B77CC7">
        <w:rPr>
          <w:rFonts w:ascii="Arial" w:hAnsi="Arial" w:cs="Arial"/>
          <w:spacing w:val="-1"/>
        </w:rPr>
        <w:t xml:space="preserve"> </w:t>
      </w:r>
      <w:r w:rsidRPr="008C2FD7" w:rsidR="00B77CC7">
        <w:rPr>
          <w:rFonts w:ascii="Arial" w:hAnsi="Arial" w:cs="Arial"/>
        </w:rPr>
        <w:t>be</w:t>
      </w:r>
      <w:r w:rsidRPr="008C2FD7" w:rsidR="00B77CC7">
        <w:rPr>
          <w:rFonts w:ascii="Arial" w:hAnsi="Arial" w:cs="Arial"/>
          <w:spacing w:val="-2"/>
        </w:rPr>
        <w:t xml:space="preserve"> ‘professionally</w:t>
      </w:r>
      <w:r w:rsidRPr="008C2FD7" w:rsidR="146F2288">
        <w:rPr>
          <w:rFonts w:ascii="Arial" w:hAnsi="Arial" w:cs="Arial"/>
          <w:spacing w:val="-2"/>
        </w:rPr>
        <w:t xml:space="preserve"> </w:t>
      </w:r>
      <w:r w:rsidRPr="008C2FD7" w:rsidR="00B77CC7">
        <w:rPr>
          <w:rFonts w:ascii="Arial" w:hAnsi="Arial" w:cs="Arial"/>
        </w:rPr>
        <w:t>inquisitive’ where concerns arise, referring any concerns through the appropriate channels. (See</w:t>
      </w:r>
      <w:r w:rsidRPr="008C2FD7" w:rsidR="00B77CC7">
        <w:rPr>
          <w:rFonts w:ascii="Arial" w:hAnsi="Arial" w:cs="Arial"/>
          <w:spacing w:val="-6"/>
        </w:rPr>
        <w:t xml:space="preserve"> </w:t>
      </w:r>
      <w:r w:rsidRPr="008C2FD7" w:rsidR="00B77CC7">
        <w:rPr>
          <w:rFonts w:ascii="Arial" w:hAnsi="Arial" w:cs="Arial"/>
        </w:rPr>
        <w:t>appendix</w:t>
      </w:r>
      <w:r w:rsidRPr="008C2FD7" w:rsidR="00B77CC7">
        <w:rPr>
          <w:rFonts w:ascii="Arial" w:hAnsi="Arial" w:cs="Arial"/>
          <w:spacing w:val="-8"/>
        </w:rPr>
        <w:t xml:space="preserve"> </w:t>
      </w:r>
      <w:r w:rsidRPr="008C2FD7" w:rsidR="00B77CC7">
        <w:rPr>
          <w:rFonts w:ascii="Arial" w:hAnsi="Arial" w:cs="Arial"/>
        </w:rPr>
        <w:t>1</w:t>
      </w:r>
      <w:r w:rsidRPr="008C2FD7" w:rsidR="00B77CC7">
        <w:rPr>
          <w:rFonts w:ascii="Arial" w:hAnsi="Arial" w:cs="Arial"/>
          <w:spacing w:val="-4"/>
        </w:rPr>
        <w:t xml:space="preserve"> </w:t>
      </w:r>
      <w:r w:rsidRPr="008C2FD7" w:rsidR="00B77CC7">
        <w:rPr>
          <w:rFonts w:ascii="Arial" w:hAnsi="Arial" w:cs="Arial"/>
        </w:rPr>
        <w:t>–</w:t>
      </w:r>
      <w:r w:rsidRPr="008C2FD7" w:rsidR="00B77CC7">
        <w:rPr>
          <w:rFonts w:ascii="Arial" w:hAnsi="Arial" w:cs="Arial"/>
          <w:spacing w:val="-6"/>
        </w:rPr>
        <w:t xml:space="preserve"> </w:t>
      </w:r>
      <w:r w:rsidRPr="008C2FD7" w:rsidR="00B77CC7">
        <w:rPr>
          <w:rFonts w:ascii="Arial" w:hAnsi="Arial" w:cs="Arial"/>
        </w:rPr>
        <w:t>Dealing</w:t>
      </w:r>
      <w:r w:rsidRPr="008C2FD7" w:rsidR="00B77CC7">
        <w:rPr>
          <w:rFonts w:ascii="Arial" w:hAnsi="Arial" w:cs="Arial"/>
          <w:spacing w:val="-8"/>
        </w:rPr>
        <w:t xml:space="preserve"> </w:t>
      </w:r>
      <w:r w:rsidRPr="008C2FD7" w:rsidR="00B77CC7">
        <w:rPr>
          <w:rFonts w:ascii="Arial" w:hAnsi="Arial" w:cs="Arial"/>
        </w:rPr>
        <w:t>with</w:t>
      </w:r>
      <w:r w:rsidRPr="008C2FD7" w:rsidR="00B77CC7">
        <w:rPr>
          <w:rFonts w:ascii="Arial" w:hAnsi="Arial" w:cs="Arial"/>
          <w:spacing w:val="-6"/>
        </w:rPr>
        <w:t xml:space="preserve"> </w:t>
      </w:r>
      <w:r w:rsidRPr="008C2FD7" w:rsidR="00B77CC7">
        <w:rPr>
          <w:rFonts w:ascii="Arial" w:hAnsi="Arial" w:cs="Arial"/>
        </w:rPr>
        <w:t>referrals)</w:t>
      </w:r>
      <w:r w:rsidRPr="008C2FD7" w:rsidR="00B77CC7">
        <w:rPr>
          <w:rFonts w:ascii="Arial" w:hAnsi="Arial" w:cs="Arial"/>
          <w:spacing w:val="-9"/>
        </w:rPr>
        <w:t xml:space="preserve"> </w:t>
      </w:r>
      <w:r w:rsidRPr="008C2FD7" w:rsidR="00B77CC7">
        <w:rPr>
          <w:rFonts w:ascii="Arial" w:hAnsi="Arial" w:cs="Arial"/>
        </w:rPr>
        <w:t>We</w:t>
      </w:r>
      <w:r w:rsidRPr="008C2FD7" w:rsidR="00B77CC7">
        <w:rPr>
          <w:rFonts w:ascii="Arial" w:hAnsi="Arial" w:cs="Arial"/>
          <w:spacing w:val="-6"/>
        </w:rPr>
        <w:t xml:space="preserve"> </w:t>
      </w:r>
      <w:r w:rsidRPr="008C2FD7" w:rsidR="00B77CC7">
        <w:rPr>
          <w:rFonts w:ascii="Arial" w:hAnsi="Arial" w:cs="Arial"/>
        </w:rPr>
        <w:t>believe</w:t>
      </w:r>
      <w:r w:rsidRPr="008C2FD7" w:rsidR="00B77CC7">
        <w:rPr>
          <w:rFonts w:ascii="Arial" w:hAnsi="Arial" w:cs="Arial"/>
          <w:spacing w:val="-5"/>
        </w:rPr>
        <w:t xml:space="preserve"> </w:t>
      </w:r>
      <w:r w:rsidRPr="008C2FD7" w:rsidR="00B77CC7">
        <w:rPr>
          <w:rFonts w:ascii="Arial" w:hAnsi="Arial" w:cs="Arial"/>
        </w:rPr>
        <w:t>that</w:t>
      </w:r>
      <w:r w:rsidRPr="008C2FD7" w:rsidR="00B77CC7">
        <w:rPr>
          <w:rFonts w:ascii="Arial" w:hAnsi="Arial" w:cs="Arial"/>
          <w:spacing w:val="-10"/>
        </w:rPr>
        <w:t xml:space="preserve"> </w:t>
      </w:r>
      <w:r w:rsidRPr="008C2FD7" w:rsidR="00B77CC7">
        <w:rPr>
          <w:rFonts w:ascii="Arial" w:hAnsi="Arial" w:cs="Arial"/>
        </w:rPr>
        <w:t>it</w:t>
      </w:r>
      <w:r w:rsidRPr="008C2FD7" w:rsidR="00B77CC7">
        <w:rPr>
          <w:rFonts w:ascii="Arial" w:hAnsi="Arial" w:cs="Arial"/>
          <w:spacing w:val="-10"/>
        </w:rPr>
        <w:t xml:space="preserve"> </w:t>
      </w:r>
      <w:r w:rsidRPr="008C2FD7" w:rsidR="00B77CC7">
        <w:rPr>
          <w:rFonts w:ascii="Arial" w:hAnsi="Arial" w:cs="Arial"/>
        </w:rPr>
        <w:t>is</w:t>
      </w:r>
      <w:r w:rsidRPr="008C2FD7" w:rsidR="00B77CC7">
        <w:rPr>
          <w:rFonts w:ascii="Arial" w:hAnsi="Arial" w:cs="Arial"/>
          <w:spacing w:val="-6"/>
        </w:rPr>
        <w:t xml:space="preserve"> </w:t>
      </w:r>
      <w:r w:rsidRPr="008C2FD7" w:rsidR="00B77CC7">
        <w:rPr>
          <w:rFonts w:ascii="Arial" w:hAnsi="Arial" w:cs="Arial"/>
        </w:rPr>
        <w:t>possible</w:t>
      </w:r>
      <w:r w:rsidRPr="008C2FD7" w:rsidR="00B77CC7">
        <w:rPr>
          <w:rFonts w:ascii="Arial" w:hAnsi="Arial" w:cs="Arial"/>
          <w:spacing w:val="-5"/>
        </w:rPr>
        <w:t xml:space="preserve"> </w:t>
      </w:r>
      <w:r w:rsidRPr="008C2FD7" w:rsidR="00B77CC7">
        <w:rPr>
          <w:rFonts w:ascii="Arial" w:hAnsi="Arial" w:cs="Arial"/>
        </w:rPr>
        <w:t>to</w:t>
      </w:r>
      <w:r w:rsidRPr="008C2FD7" w:rsidR="00B77CC7">
        <w:rPr>
          <w:rFonts w:ascii="Arial" w:hAnsi="Arial" w:cs="Arial"/>
          <w:spacing w:val="-10"/>
        </w:rPr>
        <w:t xml:space="preserve"> </w:t>
      </w:r>
      <w:r w:rsidRPr="008C2FD7" w:rsidR="00B77CC7">
        <w:rPr>
          <w:rFonts w:ascii="Arial" w:hAnsi="Arial" w:cs="Arial"/>
        </w:rPr>
        <w:t>intervene</w:t>
      </w:r>
      <w:r w:rsidRPr="008C2FD7" w:rsidR="00B77CC7">
        <w:rPr>
          <w:rFonts w:ascii="Arial" w:hAnsi="Arial" w:cs="Arial"/>
          <w:spacing w:val="-6"/>
        </w:rPr>
        <w:t xml:space="preserve"> </w:t>
      </w:r>
      <w:r w:rsidRPr="008C2FD7" w:rsidR="00B77CC7">
        <w:rPr>
          <w:rFonts w:ascii="Arial" w:hAnsi="Arial" w:cs="Arial"/>
        </w:rPr>
        <w:t>to</w:t>
      </w:r>
      <w:r w:rsidRPr="008C2FD7" w:rsidR="00B77CC7">
        <w:rPr>
          <w:rFonts w:ascii="Arial" w:hAnsi="Arial" w:cs="Arial"/>
          <w:spacing w:val="-8"/>
        </w:rPr>
        <w:t xml:space="preserve"> </w:t>
      </w:r>
      <w:r w:rsidRPr="008C2FD7" w:rsidR="00B77CC7">
        <w:rPr>
          <w:rFonts w:ascii="Arial" w:hAnsi="Arial" w:cs="Arial"/>
        </w:rPr>
        <w:t xml:space="preserve">protect people who are vulnerable. Early intervention is </w:t>
      </w:r>
      <w:r w:rsidRPr="008C2FD7" w:rsidR="2FD89DEF">
        <w:rPr>
          <w:rFonts w:ascii="Arial" w:hAnsi="Arial" w:cs="Arial"/>
        </w:rPr>
        <w:t>vital,</w:t>
      </w:r>
      <w:r w:rsidRPr="008C2FD7" w:rsidR="00B77CC7">
        <w:rPr>
          <w:rFonts w:ascii="Arial" w:hAnsi="Arial" w:cs="Arial"/>
        </w:rPr>
        <w:t xml:space="preserve"> and staff must be aware of the established processes for front line School professionals to refer concerns about individuals and/or groups. We must have the confidence to challenge, the confidence to intervene and ensure that we have strong safeguarding practices based on the most up-to-date guidance and best </w:t>
      </w:r>
      <w:r w:rsidRPr="008C2FD7" w:rsidR="0008296D">
        <w:rPr>
          <w:rFonts w:ascii="Arial" w:hAnsi="Arial" w:cs="Arial"/>
        </w:rPr>
        <w:t>practice</w:t>
      </w:r>
      <w:r w:rsidRPr="008C2FD7" w:rsidR="00B77CC7">
        <w:rPr>
          <w:rFonts w:ascii="Arial" w:hAnsi="Arial" w:cs="Arial"/>
        </w:rPr>
        <w:t>.</w:t>
      </w:r>
    </w:p>
    <w:p w:rsidRPr="008C2FD7" w:rsidR="00324E9B" w:rsidRDefault="00324E9B" w14:paraId="6EC8E354" w14:textId="77777777">
      <w:pPr>
        <w:spacing w:line="259" w:lineRule="auto"/>
        <w:rPr>
          <w:rFonts w:ascii="Arial" w:hAnsi="Arial" w:cs="Arial"/>
        </w:rPr>
        <w:sectPr w:rsidRPr="008C2FD7" w:rsidR="00324E9B" w:rsidSect="008C2FD7">
          <w:footerReference w:type="default" r:id="rId11"/>
          <w:pgSz w:w="11920" w:h="16850" w:orient="portrait"/>
          <w:pgMar w:top="920" w:right="920" w:bottom="1180" w:left="800" w:header="0" w:footer="990" w:gutter="0"/>
          <w:cols w:space="720"/>
        </w:sectPr>
      </w:pPr>
    </w:p>
    <w:p w:rsidRPr="008C2FD7" w:rsidR="00324E9B" w:rsidRDefault="37CC6EF2" w14:paraId="2BC5F298" w14:textId="174AF386">
      <w:pPr>
        <w:pStyle w:val="BodyText"/>
        <w:spacing w:before="77" w:line="259" w:lineRule="auto"/>
        <w:rPr>
          <w:rFonts w:ascii="Arial" w:hAnsi="Arial" w:cs="Arial"/>
        </w:rPr>
      </w:pPr>
      <w:r w:rsidRPr="008C2FD7">
        <w:rPr>
          <w:rFonts w:ascii="Arial" w:hAnsi="Arial" w:cs="Arial"/>
        </w:rPr>
        <w:lastRenderedPageBreak/>
        <w:t xml:space="preserve">Each school will have </w:t>
      </w:r>
      <w:r w:rsidRPr="008C2FD7" w:rsidR="2C6835FE">
        <w:rPr>
          <w:rFonts w:ascii="Arial" w:hAnsi="Arial" w:cs="Arial"/>
        </w:rPr>
        <w:t>multiple</w:t>
      </w:r>
      <w:r w:rsidRPr="008C2FD7">
        <w:rPr>
          <w:rFonts w:ascii="Arial" w:hAnsi="Arial" w:cs="Arial"/>
        </w:rPr>
        <w:t xml:space="preserve"> members of the</w:t>
      </w:r>
      <w:r w:rsidRPr="008C2FD7" w:rsidR="00B77CC7">
        <w:rPr>
          <w:rFonts w:ascii="Arial" w:hAnsi="Arial" w:cs="Arial"/>
        </w:rPr>
        <w:t xml:space="preserve"> Senior Leadership Team</w:t>
      </w:r>
      <w:r w:rsidRPr="008C2FD7" w:rsidR="00B77CC7">
        <w:rPr>
          <w:rFonts w:ascii="Arial" w:hAnsi="Arial" w:cs="Arial"/>
          <w:spacing w:val="-2"/>
        </w:rPr>
        <w:t xml:space="preserve"> </w:t>
      </w:r>
      <w:r w:rsidRPr="008C2FD7" w:rsidR="00B77CC7">
        <w:rPr>
          <w:rFonts w:ascii="Arial" w:hAnsi="Arial" w:cs="Arial"/>
        </w:rPr>
        <w:t>(SLT)</w:t>
      </w:r>
      <w:r w:rsidRPr="008C2FD7" w:rsidR="00B77CC7">
        <w:rPr>
          <w:rFonts w:ascii="Arial" w:hAnsi="Arial" w:cs="Arial"/>
          <w:spacing w:val="-2"/>
        </w:rPr>
        <w:t xml:space="preserve"> </w:t>
      </w:r>
      <w:r w:rsidRPr="008C2FD7" w:rsidR="00B77CC7">
        <w:rPr>
          <w:rFonts w:ascii="Arial" w:hAnsi="Arial" w:cs="Arial"/>
        </w:rPr>
        <w:t>trained as Nominated Persons for Child</w:t>
      </w:r>
      <w:r w:rsidRPr="008C2FD7" w:rsidR="00B77CC7">
        <w:rPr>
          <w:rFonts w:ascii="Arial" w:hAnsi="Arial" w:cs="Arial"/>
          <w:spacing w:val="-17"/>
        </w:rPr>
        <w:t xml:space="preserve"> </w:t>
      </w:r>
      <w:r w:rsidRPr="008C2FD7" w:rsidR="00B77CC7">
        <w:rPr>
          <w:rFonts w:ascii="Arial" w:hAnsi="Arial" w:cs="Arial"/>
        </w:rPr>
        <w:t>Protection</w:t>
      </w:r>
      <w:r w:rsidRPr="008C2FD7" w:rsidR="00B77CC7">
        <w:rPr>
          <w:rFonts w:ascii="Arial" w:hAnsi="Arial" w:cs="Arial"/>
          <w:spacing w:val="-17"/>
        </w:rPr>
        <w:t xml:space="preserve"> </w:t>
      </w:r>
      <w:r w:rsidRPr="008C2FD7" w:rsidR="00B77CC7">
        <w:rPr>
          <w:rFonts w:ascii="Arial" w:hAnsi="Arial" w:cs="Arial"/>
        </w:rPr>
        <w:t>and</w:t>
      </w:r>
      <w:r w:rsidRPr="008C2FD7" w:rsidR="00B77CC7">
        <w:rPr>
          <w:rFonts w:ascii="Arial" w:hAnsi="Arial" w:cs="Arial"/>
          <w:spacing w:val="-17"/>
        </w:rPr>
        <w:t xml:space="preserve"> </w:t>
      </w:r>
      <w:r w:rsidRPr="008C2FD7" w:rsidR="00B77CC7">
        <w:rPr>
          <w:rFonts w:ascii="Arial" w:hAnsi="Arial" w:cs="Arial"/>
        </w:rPr>
        <w:t>Safeguarding</w:t>
      </w:r>
      <w:r w:rsidRPr="008C2FD7" w:rsidR="00B77CC7">
        <w:rPr>
          <w:rFonts w:ascii="Arial" w:hAnsi="Arial" w:cs="Arial"/>
          <w:spacing w:val="-16"/>
        </w:rPr>
        <w:t xml:space="preserve"> </w:t>
      </w:r>
      <w:r w:rsidRPr="008C2FD7" w:rsidR="00B77CC7">
        <w:rPr>
          <w:rFonts w:ascii="Arial" w:hAnsi="Arial" w:cs="Arial"/>
        </w:rPr>
        <w:t>and</w:t>
      </w:r>
      <w:r w:rsidRPr="008C2FD7" w:rsidR="00B77CC7">
        <w:rPr>
          <w:rFonts w:ascii="Arial" w:hAnsi="Arial" w:cs="Arial"/>
          <w:spacing w:val="-17"/>
        </w:rPr>
        <w:t xml:space="preserve"> </w:t>
      </w:r>
      <w:r w:rsidRPr="008C2FD7" w:rsidR="00B77CC7">
        <w:rPr>
          <w:rFonts w:ascii="Arial" w:hAnsi="Arial" w:cs="Arial"/>
        </w:rPr>
        <w:t>will</w:t>
      </w:r>
      <w:r w:rsidRPr="008C2FD7" w:rsidR="00B77CC7">
        <w:rPr>
          <w:rFonts w:ascii="Arial" w:hAnsi="Arial" w:cs="Arial"/>
          <w:spacing w:val="-14"/>
        </w:rPr>
        <w:t xml:space="preserve"> </w:t>
      </w:r>
      <w:r w:rsidRPr="008C2FD7" w:rsidR="00B77CC7">
        <w:rPr>
          <w:rFonts w:ascii="Arial" w:hAnsi="Arial" w:cs="Arial"/>
        </w:rPr>
        <w:t>deal</w:t>
      </w:r>
      <w:r w:rsidRPr="008C2FD7" w:rsidR="00B77CC7">
        <w:rPr>
          <w:rFonts w:ascii="Arial" w:hAnsi="Arial" w:cs="Arial"/>
          <w:spacing w:val="-15"/>
        </w:rPr>
        <w:t xml:space="preserve"> </w:t>
      </w:r>
      <w:r w:rsidRPr="008C2FD7" w:rsidR="00B77CC7">
        <w:rPr>
          <w:rFonts w:ascii="Arial" w:hAnsi="Arial" w:cs="Arial"/>
        </w:rPr>
        <w:t>swiftly</w:t>
      </w:r>
      <w:r w:rsidRPr="008C2FD7" w:rsidR="00B77CC7">
        <w:rPr>
          <w:rFonts w:ascii="Arial" w:hAnsi="Arial" w:cs="Arial"/>
          <w:spacing w:val="-15"/>
        </w:rPr>
        <w:t xml:space="preserve"> </w:t>
      </w:r>
      <w:r w:rsidRPr="008C2FD7" w:rsidR="00B77CC7">
        <w:rPr>
          <w:rFonts w:ascii="Arial" w:hAnsi="Arial" w:cs="Arial"/>
        </w:rPr>
        <w:t>with</w:t>
      </w:r>
      <w:r w:rsidRPr="008C2FD7" w:rsidR="00B77CC7">
        <w:rPr>
          <w:rFonts w:ascii="Arial" w:hAnsi="Arial" w:cs="Arial"/>
          <w:spacing w:val="-14"/>
        </w:rPr>
        <w:t xml:space="preserve"> </w:t>
      </w:r>
      <w:r w:rsidRPr="008C2FD7" w:rsidR="00B77CC7">
        <w:rPr>
          <w:rFonts w:ascii="Arial" w:hAnsi="Arial" w:cs="Arial"/>
        </w:rPr>
        <w:t>any</w:t>
      </w:r>
      <w:r w:rsidRPr="008C2FD7" w:rsidR="00B77CC7">
        <w:rPr>
          <w:rFonts w:ascii="Arial" w:hAnsi="Arial" w:cs="Arial"/>
          <w:spacing w:val="-14"/>
        </w:rPr>
        <w:t xml:space="preserve"> </w:t>
      </w:r>
      <w:r w:rsidRPr="008C2FD7" w:rsidR="00B77CC7">
        <w:rPr>
          <w:rFonts w:ascii="Arial" w:hAnsi="Arial" w:cs="Arial"/>
        </w:rPr>
        <w:t>referrals</w:t>
      </w:r>
      <w:r w:rsidRPr="008C2FD7" w:rsidR="00B77CC7">
        <w:rPr>
          <w:rFonts w:ascii="Arial" w:hAnsi="Arial" w:cs="Arial"/>
          <w:spacing w:val="-13"/>
        </w:rPr>
        <w:t xml:space="preserve"> </w:t>
      </w:r>
      <w:r w:rsidRPr="008C2FD7" w:rsidR="00B77CC7">
        <w:rPr>
          <w:rFonts w:ascii="Arial" w:hAnsi="Arial" w:cs="Arial"/>
        </w:rPr>
        <w:t>made</w:t>
      </w:r>
      <w:r w:rsidRPr="008C2FD7" w:rsidR="00B77CC7">
        <w:rPr>
          <w:rFonts w:ascii="Arial" w:hAnsi="Arial" w:cs="Arial"/>
          <w:spacing w:val="-17"/>
        </w:rPr>
        <w:t xml:space="preserve"> </w:t>
      </w:r>
      <w:r w:rsidRPr="008C2FD7" w:rsidR="00B77CC7">
        <w:rPr>
          <w:rFonts w:ascii="Arial" w:hAnsi="Arial" w:cs="Arial"/>
        </w:rPr>
        <w:t>by</w:t>
      </w:r>
      <w:r w:rsidRPr="008C2FD7" w:rsidR="00B77CC7">
        <w:rPr>
          <w:rFonts w:ascii="Arial" w:hAnsi="Arial" w:cs="Arial"/>
          <w:spacing w:val="-17"/>
        </w:rPr>
        <w:t xml:space="preserve"> </w:t>
      </w:r>
      <w:r w:rsidRPr="008C2FD7" w:rsidR="00B77CC7">
        <w:rPr>
          <w:rFonts w:ascii="Arial" w:hAnsi="Arial" w:cs="Arial"/>
        </w:rPr>
        <w:t>staff</w:t>
      </w:r>
      <w:r w:rsidRPr="008C2FD7" w:rsidR="00B77CC7">
        <w:rPr>
          <w:rFonts w:ascii="Arial" w:hAnsi="Arial" w:cs="Arial"/>
          <w:spacing w:val="-14"/>
        </w:rPr>
        <w:t xml:space="preserve"> </w:t>
      </w:r>
      <w:r w:rsidRPr="008C2FD7" w:rsidR="00B77CC7">
        <w:rPr>
          <w:rFonts w:ascii="Arial" w:hAnsi="Arial" w:cs="Arial"/>
        </w:rPr>
        <w:t>or</w:t>
      </w:r>
      <w:r w:rsidRPr="008C2FD7" w:rsidR="00B77CC7">
        <w:rPr>
          <w:rFonts w:ascii="Arial" w:hAnsi="Arial" w:cs="Arial"/>
          <w:spacing w:val="-18"/>
        </w:rPr>
        <w:t xml:space="preserve"> </w:t>
      </w:r>
      <w:r w:rsidRPr="008C2FD7" w:rsidR="00B77CC7">
        <w:rPr>
          <w:rFonts w:ascii="Arial" w:hAnsi="Arial" w:cs="Arial"/>
        </w:rPr>
        <w:t>with concerns reported by staff.</w:t>
      </w:r>
    </w:p>
    <w:p w:rsidRPr="008C2FD7" w:rsidR="00324E9B" w:rsidRDefault="00B77CC7" w14:paraId="63F88C68" w14:textId="00BB0F9E">
      <w:pPr>
        <w:pStyle w:val="BodyText"/>
        <w:spacing w:before="164" w:line="254" w:lineRule="auto"/>
        <w:ind w:right="32"/>
        <w:rPr>
          <w:rFonts w:ascii="Arial" w:hAnsi="Arial" w:cs="Arial"/>
        </w:rPr>
      </w:pPr>
      <w:r w:rsidRPr="008C2FD7">
        <w:rPr>
          <w:rFonts w:ascii="Arial" w:hAnsi="Arial" w:cs="Arial"/>
        </w:rPr>
        <w:t>The</w:t>
      </w:r>
      <w:r w:rsidRPr="008C2FD7">
        <w:rPr>
          <w:rFonts w:ascii="Arial" w:hAnsi="Arial" w:cs="Arial"/>
          <w:spacing w:val="-1"/>
        </w:rPr>
        <w:t xml:space="preserve"> </w:t>
      </w:r>
      <w:r w:rsidRPr="008C2FD7">
        <w:rPr>
          <w:rFonts w:ascii="Arial" w:hAnsi="Arial" w:cs="Arial"/>
        </w:rPr>
        <w:t>Head</w:t>
      </w:r>
      <w:r w:rsidRPr="008C2FD7">
        <w:rPr>
          <w:rFonts w:ascii="Arial" w:hAnsi="Arial" w:cs="Arial"/>
          <w:spacing w:val="-4"/>
        </w:rPr>
        <w:t xml:space="preserve"> </w:t>
      </w:r>
      <w:r w:rsidRPr="008C2FD7">
        <w:rPr>
          <w:rFonts w:ascii="Arial" w:hAnsi="Arial" w:cs="Arial"/>
        </w:rPr>
        <w:t>Teacher</w:t>
      </w:r>
      <w:r w:rsidRPr="008C2FD7">
        <w:rPr>
          <w:rFonts w:ascii="Arial" w:hAnsi="Arial" w:cs="Arial"/>
          <w:spacing w:val="-1"/>
        </w:rPr>
        <w:t xml:space="preserve"> </w:t>
      </w:r>
      <w:r w:rsidRPr="008C2FD7">
        <w:rPr>
          <w:rFonts w:ascii="Arial" w:hAnsi="Arial" w:cs="Arial"/>
        </w:rPr>
        <w:t>will</w:t>
      </w:r>
      <w:r w:rsidRPr="008C2FD7">
        <w:rPr>
          <w:rFonts w:ascii="Arial" w:hAnsi="Arial" w:cs="Arial"/>
          <w:spacing w:val="-2"/>
        </w:rPr>
        <w:t xml:space="preserve"> </w:t>
      </w:r>
      <w:r w:rsidRPr="008C2FD7">
        <w:rPr>
          <w:rFonts w:ascii="Arial" w:hAnsi="Arial" w:cs="Arial"/>
        </w:rPr>
        <w:t>discuss</w:t>
      </w:r>
      <w:r w:rsidRPr="008C2FD7">
        <w:rPr>
          <w:rFonts w:ascii="Arial" w:hAnsi="Arial" w:cs="Arial"/>
          <w:spacing w:val="-2"/>
        </w:rPr>
        <w:t xml:space="preserve"> </w:t>
      </w:r>
      <w:r w:rsidRPr="008C2FD7">
        <w:rPr>
          <w:rFonts w:ascii="Arial" w:hAnsi="Arial" w:cs="Arial"/>
        </w:rPr>
        <w:t>the</w:t>
      </w:r>
      <w:r w:rsidRPr="008C2FD7">
        <w:rPr>
          <w:rFonts w:ascii="Arial" w:hAnsi="Arial" w:cs="Arial"/>
          <w:spacing w:val="-1"/>
        </w:rPr>
        <w:t xml:space="preserve"> </w:t>
      </w:r>
      <w:r w:rsidRPr="008C2FD7">
        <w:rPr>
          <w:rFonts w:ascii="Arial" w:hAnsi="Arial" w:cs="Arial"/>
        </w:rPr>
        <w:t>most</w:t>
      </w:r>
      <w:r w:rsidRPr="008C2FD7">
        <w:rPr>
          <w:rFonts w:ascii="Arial" w:hAnsi="Arial" w:cs="Arial"/>
          <w:spacing w:val="-4"/>
        </w:rPr>
        <w:t xml:space="preserve"> </w:t>
      </w:r>
      <w:r w:rsidRPr="008C2FD7">
        <w:rPr>
          <w:rFonts w:ascii="Arial" w:hAnsi="Arial" w:cs="Arial"/>
        </w:rPr>
        <w:t>appropriate</w:t>
      </w:r>
      <w:r w:rsidRPr="008C2FD7">
        <w:rPr>
          <w:rFonts w:ascii="Arial" w:hAnsi="Arial" w:cs="Arial"/>
          <w:spacing w:val="-2"/>
        </w:rPr>
        <w:t xml:space="preserve"> </w:t>
      </w:r>
      <w:r w:rsidRPr="008C2FD7">
        <w:rPr>
          <w:rFonts w:ascii="Arial" w:hAnsi="Arial" w:cs="Arial"/>
        </w:rPr>
        <w:t>course</w:t>
      </w:r>
      <w:r w:rsidRPr="008C2FD7">
        <w:rPr>
          <w:rFonts w:ascii="Arial" w:hAnsi="Arial" w:cs="Arial"/>
          <w:spacing w:val="-2"/>
        </w:rPr>
        <w:t xml:space="preserve"> </w:t>
      </w:r>
      <w:r w:rsidRPr="008C2FD7">
        <w:rPr>
          <w:rFonts w:ascii="Arial" w:hAnsi="Arial" w:cs="Arial"/>
        </w:rPr>
        <w:t>of</w:t>
      </w:r>
      <w:r w:rsidRPr="008C2FD7">
        <w:rPr>
          <w:rFonts w:ascii="Arial" w:hAnsi="Arial" w:cs="Arial"/>
          <w:spacing w:val="-3"/>
        </w:rPr>
        <w:t xml:space="preserve"> </w:t>
      </w:r>
      <w:r w:rsidRPr="008C2FD7">
        <w:rPr>
          <w:rFonts w:ascii="Arial" w:hAnsi="Arial" w:cs="Arial"/>
        </w:rPr>
        <w:t>action</w:t>
      </w:r>
      <w:r w:rsidRPr="008C2FD7">
        <w:rPr>
          <w:rFonts w:ascii="Arial" w:hAnsi="Arial" w:cs="Arial"/>
          <w:spacing w:val="-2"/>
        </w:rPr>
        <w:t xml:space="preserve"> </w:t>
      </w:r>
      <w:r w:rsidRPr="008C2FD7">
        <w:rPr>
          <w:rFonts w:ascii="Arial" w:hAnsi="Arial" w:cs="Arial"/>
        </w:rPr>
        <w:t>on</w:t>
      </w:r>
      <w:r w:rsidRPr="008C2FD7">
        <w:rPr>
          <w:rFonts w:ascii="Arial" w:hAnsi="Arial" w:cs="Arial"/>
          <w:spacing w:val="-2"/>
        </w:rPr>
        <w:t xml:space="preserve"> </w:t>
      </w:r>
      <w:r w:rsidRPr="008C2FD7">
        <w:rPr>
          <w:rFonts w:ascii="Arial" w:hAnsi="Arial" w:cs="Arial"/>
        </w:rPr>
        <w:t>a</w:t>
      </w:r>
      <w:r w:rsidRPr="008C2FD7">
        <w:rPr>
          <w:rFonts w:ascii="Arial" w:hAnsi="Arial" w:cs="Arial"/>
          <w:spacing w:val="-2"/>
        </w:rPr>
        <w:t xml:space="preserve"> </w:t>
      </w:r>
      <w:r w:rsidRPr="008C2FD7">
        <w:rPr>
          <w:rFonts w:ascii="Arial" w:hAnsi="Arial" w:cs="Arial"/>
        </w:rPr>
        <w:t>case-by-case</w:t>
      </w:r>
      <w:r w:rsidRPr="008C2FD7">
        <w:rPr>
          <w:rFonts w:ascii="Arial" w:hAnsi="Arial" w:cs="Arial"/>
          <w:spacing w:val="-2"/>
        </w:rPr>
        <w:t xml:space="preserve"> </w:t>
      </w:r>
      <w:r w:rsidRPr="008C2FD7">
        <w:rPr>
          <w:rFonts w:ascii="Arial" w:hAnsi="Arial" w:cs="Arial"/>
        </w:rPr>
        <w:t>basis and</w:t>
      </w:r>
      <w:r w:rsidRPr="008C2FD7">
        <w:rPr>
          <w:rFonts w:ascii="Arial" w:hAnsi="Arial" w:cs="Arial"/>
          <w:spacing w:val="-9"/>
        </w:rPr>
        <w:t xml:space="preserve"> </w:t>
      </w:r>
      <w:r w:rsidRPr="008C2FD7">
        <w:rPr>
          <w:rFonts w:ascii="Arial" w:hAnsi="Arial" w:cs="Arial"/>
        </w:rPr>
        <w:t>will</w:t>
      </w:r>
      <w:r w:rsidRPr="008C2FD7">
        <w:rPr>
          <w:rFonts w:ascii="Arial" w:hAnsi="Arial" w:cs="Arial"/>
          <w:spacing w:val="-6"/>
        </w:rPr>
        <w:t xml:space="preserve"> </w:t>
      </w:r>
      <w:r w:rsidRPr="008C2FD7">
        <w:rPr>
          <w:rFonts w:ascii="Arial" w:hAnsi="Arial" w:cs="Arial"/>
        </w:rPr>
        <w:t>decide</w:t>
      </w:r>
      <w:r w:rsidRPr="008C2FD7">
        <w:rPr>
          <w:rFonts w:ascii="Arial" w:hAnsi="Arial" w:cs="Arial"/>
          <w:spacing w:val="-9"/>
        </w:rPr>
        <w:t xml:space="preserve"> </w:t>
      </w:r>
      <w:r w:rsidRPr="008C2FD7">
        <w:rPr>
          <w:rFonts w:ascii="Arial" w:hAnsi="Arial" w:cs="Arial"/>
        </w:rPr>
        <w:t>when</w:t>
      </w:r>
      <w:r w:rsidRPr="008C2FD7">
        <w:rPr>
          <w:rFonts w:ascii="Arial" w:hAnsi="Arial" w:cs="Arial"/>
          <w:spacing w:val="-8"/>
        </w:rPr>
        <w:t xml:space="preserve"> </w:t>
      </w:r>
      <w:r w:rsidRPr="008C2FD7">
        <w:rPr>
          <w:rFonts w:ascii="Arial" w:hAnsi="Arial" w:cs="Arial"/>
        </w:rPr>
        <w:t>a</w:t>
      </w:r>
      <w:r w:rsidRPr="008C2FD7">
        <w:rPr>
          <w:rFonts w:ascii="Arial" w:hAnsi="Arial" w:cs="Arial"/>
          <w:spacing w:val="-8"/>
        </w:rPr>
        <w:t xml:space="preserve"> </w:t>
      </w:r>
      <w:r w:rsidRPr="008C2FD7">
        <w:rPr>
          <w:rFonts w:ascii="Arial" w:hAnsi="Arial" w:cs="Arial"/>
        </w:rPr>
        <w:t>referral</w:t>
      </w:r>
      <w:r w:rsidRPr="008C2FD7">
        <w:rPr>
          <w:rFonts w:ascii="Arial" w:hAnsi="Arial" w:cs="Arial"/>
          <w:spacing w:val="-7"/>
        </w:rPr>
        <w:t xml:space="preserve"> </w:t>
      </w:r>
      <w:r w:rsidRPr="008C2FD7">
        <w:rPr>
          <w:rFonts w:ascii="Arial" w:hAnsi="Arial" w:cs="Arial"/>
        </w:rPr>
        <w:t>to</w:t>
      </w:r>
      <w:r w:rsidRPr="008C2FD7">
        <w:rPr>
          <w:rFonts w:ascii="Arial" w:hAnsi="Arial" w:cs="Arial"/>
          <w:spacing w:val="-11"/>
        </w:rPr>
        <w:t xml:space="preserve"> </w:t>
      </w:r>
      <w:r w:rsidRPr="008C2FD7">
        <w:rPr>
          <w:rFonts w:ascii="Arial" w:hAnsi="Arial" w:cs="Arial"/>
        </w:rPr>
        <w:t>external</w:t>
      </w:r>
      <w:r w:rsidRPr="008C2FD7">
        <w:rPr>
          <w:rFonts w:ascii="Arial" w:hAnsi="Arial" w:cs="Arial"/>
          <w:spacing w:val="-7"/>
        </w:rPr>
        <w:t xml:space="preserve"> </w:t>
      </w:r>
      <w:r w:rsidRPr="008C2FD7">
        <w:rPr>
          <w:rFonts w:ascii="Arial" w:hAnsi="Arial" w:cs="Arial"/>
        </w:rPr>
        <w:t>agencies</w:t>
      </w:r>
      <w:r w:rsidRPr="008C2FD7">
        <w:rPr>
          <w:rFonts w:ascii="Arial" w:hAnsi="Arial" w:cs="Arial"/>
          <w:spacing w:val="-8"/>
        </w:rPr>
        <w:t xml:space="preserve"> </w:t>
      </w:r>
      <w:r w:rsidRPr="008C2FD7">
        <w:rPr>
          <w:rFonts w:ascii="Arial" w:hAnsi="Arial" w:cs="Arial"/>
        </w:rPr>
        <w:t>is</w:t>
      </w:r>
      <w:r w:rsidRPr="008C2FD7">
        <w:rPr>
          <w:rFonts w:ascii="Arial" w:hAnsi="Arial" w:cs="Arial"/>
          <w:spacing w:val="-8"/>
        </w:rPr>
        <w:t xml:space="preserve"> </w:t>
      </w:r>
      <w:r w:rsidRPr="008C2FD7">
        <w:rPr>
          <w:rFonts w:ascii="Arial" w:hAnsi="Arial" w:cs="Arial"/>
        </w:rPr>
        <w:t>needed</w:t>
      </w:r>
      <w:r w:rsidRPr="008C2FD7">
        <w:rPr>
          <w:rFonts w:ascii="Arial" w:hAnsi="Arial" w:cs="Arial"/>
          <w:spacing w:val="-9"/>
        </w:rPr>
        <w:t xml:space="preserve"> </w:t>
      </w:r>
      <w:r w:rsidRPr="008C2FD7">
        <w:rPr>
          <w:rFonts w:ascii="Arial" w:hAnsi="Arial" w:cs="Arial"/>
        </w:rPr>
        <w:t>(see</w:t>
      </w:r>
      <w:r w:rsidRPr="008C2FD7">
        <w:rPr>
          <w:rFonts w:ascii="Arial" w:hAnsi="Arial" w:cs="Arial"/>
          <w:spacing w:val="-8"/>
        </w:rPr>
        <w:t xml:space="preserve"> </w:t>
      </w:r>
      <w:r w:rsidRPr="008C2FD7">
        <w:rPr>
          <w:rFonts w:ascii="Arial" w:hAnsi="Arial" w:cs="Arial"/>
        </w:rPr>
        <w:t>appendix</w:t>
      </w:r>
      <w:r w:rsidRPr="008C2FD7">
        <w:rPr>
          <w:rFonts w:ascii="Arial" w:hAnsi="Arial" w:cs="Arial"/>
          <w:spacing w:val="-7"/>
        </w:rPr>
        <w:t xml:space="preserve"> </w:t>
      </w:r>
      <w:r w:rsidRPr="008C2FD7">
        <w:rPr>
          <w:rFonts w:ascii="Arial" w:hAnsi="Arial" w:cs="Arial"/>
        </w:rPr>
        <w:t>1</w:t>
      </w:r>
      <w:r w:rsidRPr="008C2FD7">
        <w:rPr>
          <w:rFonts w:ascii="Arial" w:hAnsi="Arial" w:cs="Arial"/>
          <w:spacing w:val="-1"/>
        </w:rPr>
        <w:t xml:space="preserve"> </w:t>
      </w:r>
      <w:r w:rsidRPr="008C2FD7">
        <w:rPr>
          <w:rFonts w:ascii="Arial" w:hAnsi="Arial" w:cs="Arial"/>
        </w:rPr>
        <w:t>–</w:t>
      </w:r>
      <w:r w:rsidRPr="008C2FD7">
        <w:rPr>
          <w:rFonts w:ascii="Arial" w:hAnsi="Arial" w:cs="Arial"/>
          <w:spacing w:val="-8"/>
        </w:rPr>
        <w:t xml:space="preserve"> </w:t>
      </w:r>
      <w:r w:rsidRPr="008C2FD7">
        <w:rPr>
          <w:rFonts w:ascii="Arial" w:hAnsi="Arial" w:cs="Arial"/>
        </w:rPr>
        <w:t xml:space="preserve">Dealing with </w:t>
      </w:r>
      <w:r w:rsidRPr="008C2FD7">
        <w:rPr>
          <w:rFonts w:ascii="Arial" w:hAnsi="Arial" w:cs="Arial"/>
          <w:spacing w:val="-2"/>
        </w:rPr>
        <w:t>referrals)</w:t>
      </w:r>
      <w:r w:rsidRPr="008C2FD7" w:rsidR="4740B072">
        <w:rPr>
          <w:rFonts w:ascii="Arial" w:hAnsi="Arial" w:cs="Arial"/>
          <w:spacing w:val="-2"/>
        </w:rPr>
        <w:t xml:space="preserve">. Guidance may be sought from the Trust Safeguarding Officer. </w:t>
      </w:r>
    </w:p>
    <w:p w:rsidR="00324E9B" w:rsidRDefault="00B77CC7" w14:textId="4602B48F" w14:paraId="70D59C33">
      <w:pPr>
        <w:pStyle w:val="BodyText"/>
        <w:spacing w:before="170" w:line="259" w:lineRule="auto"/>
        <w:ind w:right="132"/>
        <w:rPr>
          <w:rFonts w:ascii="Arial" w:hAnsi="Arial" w:cs="Arial"/>
        </w:rPr>
      </w:pPr>
      <w:r w:rsidRPr="008C2FD7" w:rsidR="00B77CC7">
        <w:rPr>
          <w:rFonts w:ascii="Arial" w:hAnsi="Arial" w:cs="Arial"/>
        </w:rPr>
        <w:t>As</w:t>
      </w:r>
      <w:r w:rsidRPr="008C2FD7" w:rsidR="00B77CC7">
        <w:rPr>
          <w:rFonts w:ascii="Arial" w:hAnsi="Arial" w:cs="Arial"/>
          <w:spacing w:val="-6"/>
        </w:rPr>
        <w:t xml:space="preserve"> </w:t>
      </w:r>
      <w:r w:rsidRPr="008C2FD7" w:rsidR="00B77CC7">
        <w:rPr>
          <w:rFonts w:ascii="Arial" w:hAnsi="Arial" w:cs="Arial"/>
        </w:rPr>
        <w:t>with</w:t>
      </w:r>
      <w:r w:rsidRPr="008C2FD7" w:rsidR="00B77CC7">
        <w:rPr>
          <w:rFonts w:ascii="Arial" w:hAnsi="Arial" w:cs="Arial"/>
          <w:spacing w:val="-4"/>
        </w:rPr>
        <w:t xml:space="preserve"> </w:t>
      </w:r>
      <w:r w:rsidRPr="008C2FD7" w:rsidR="00B77CC7">
        <w:rPr>
          <w:rFonts w:ascii="Arial" w:hAnsi="Arial" w:cs="Arial"/>
        </w:rPr>
        <w:t>any</w:t>
      </w:r>
      <w:r w:rsidRPr="008C2FD7" w:rsidR="00B77CC7">
        <w:rPr>
          <w:rFonts w:ascii="Arial" w:hAnsi="Arial" w:cs="Arial"/>
          <w:spacing w:val="-6"/>
        </w:rPr>
        <w:t xml:space="preserve"> </w:t>
      </w:r>
      <w:r w:rsidRPr="008C2FD7" w:rsidR="00B77CC7">
        <w:rPr>
          <w:rFonts w:ascii="Arial" w:hAnsi="Arial" w:cs="Arial"/>
        </w:rPr>
        <w:t>child</w:t>
      </w:r>
      <w:r w:rsidRPr="008C2FD7" w:rsidR="00B77CC7">
        <w:rPr>
          <w:rFonts w:ascii="Arial" w:hAnsi="Arial" w:cs="Arial"/>
          <w:spacing w:val="-7"/>
        </w:rPr>
        <w:t xml:space="preserve"> </w:t>
      </w:r>
      <w:r w:rsidRPr="008C2FD7" w:rsidR="00B77CC7">
        <w:rPr>
          <w:rFonts w:ascii="Arial" w:hAnsi="Arial" w:cs="Arial"/>
        </w:rPr>
        <w:t>protection</w:t>
      </w:r>
      <w:r w:rsidRPr="008C2FD7" w:rsidR="00B77CC7">
        <w:rPr>
          <w:rFonts w:ascii="Arial" w:hAnsi="Arial" w:cs="Arial"/>
          <w:spacing w:val="-9"/>
        </w:rPr>
        <w:t xml:space="preserve"> </w:t>
      </w:r>
      <w:r w:rsidRPr="008C2FD7" w:rsidR="00B77CC7">
        <w:rPr>
          <w:rFonts w:ascii="Arial" w:hAnsi="Arial" w:cs="Arial"/>
        </w:rPr>
        <w:t>referral,</w:t>
      </w:r>
      <w:r w:rsidRPr="008C2FD7" w:rsidR="00B77CC7">
        <w:rPr>
          <w:rFonts w:ascii="Arial" w:hAnsi="Arial" w:cs="Arial"/>
          <w:spacing w:val="-6"/>
        </w:rPr>
        <w:t xml:space="preserve"> </w:t>
      </w:r>
      <w:r w:rsidRPr="008C2FD7" w:rsidR="00B77CC7">
        <w:rPr>
          <w:rFonts w:ascii="Arial" w:hAnsi="Arial" w:cs="Arial"/>
        </w:rPr>
        <w:t>staff</w:t>
      </w:r>
      <w:r w:rsidRPr="008C2FD7" w:rsidR="00B77CC7">
        <w:rPr>
          <w:rFonts w:ascii="Arial" w:hAnsi="Arial" w:cs="Arial"/>
          <w:spacing w:val="-3"/>
        </w:rPr>
        <w:t xml:space="preserve"> </w:t>
      </w:r>
      <w:r w:rsidRPr="008C2FD7" w:rsidR="00B77CC7">
        <w:rPr>
          <w:rFonts w:ascii="Arial" w:hAnsi="Arial" w:cs="Arial"/>
        </w:rPr>
        <w:t>must</w:t>
      </w:r>
      <w:r w:rsidRPr="008C2FD7" w:rsidR="00B77CC7">
        <w:rPr>
          <w:rFonts w:ascii="Arial" w:hAnsi="Arial" w:cs="Arial"/>
          <w:spacing w:val="-10"/>
        </w:rPr>
        <w:t xml:space="preserve"> </w:t>
      </w:r>
      <w:r w:rsidRPr="008C2FD7" w:rsidR="00B77CC7">
        <w:rPr>
          <w:rFonts w:ascii="Arial" w:hAnsi="Arial" w:cs="Arial"/>
        </w:rPr>
        <w:t>be</w:t>
      </w:r>
      <w:r w:rsidRPr="008C2FD7" w:rsidR="00B77CC7">
        <w:rPr>
          <w:rFonts w:ascii="Arial" w:hAnsi="Arial" w:cs="Arial"/>
          <w:spacing w:val="-6"/>
        </w:rPr>
        <w:t xml:space="preserve"> </w:t>
      </w:r>
      <w:r w:rsidRPr="008C2FD7" w:rsidR="00B77CC7">
        <w:rPr>
          <w:rFonts w:ascii="Arial" w:hAnsi="Arial" w:cs="Arial"/>
        </w:rPr>
        <w:t>made</w:t>
      </w:r>
      <w:r w:rsidRPr="008C2FD7" w:rsidR="00B77CC7">
        <w:rPr>
          <w:rFonts w:ascii="Arial" w:hAnsi="Arial" w:cs="Arial"/>
          <w:spacing w:val="-4"/>
        </w:rPr>
        <w:t xml:space="preserve"> </w:t>
      </w:r>
      <w:r w:rsidRPr="008C2FD7" w:rsidR="00B77CC7">
        <w:rPr>
          <w:rFonts w:ascii="Arial" w:hAnsi="Arial" w:cs="Arial"/>
        </w:rPr>
        <w:t>aware</w:t>
      </w:r>
      <w:r w:rsidRPr="008C2FD7" w:rsidR="00B77CC7">
        <w:rPr>
          <w:rFonts w:ascii="Arial" w:hAnsi="Arial" w:cs="Arial"/>
          <w:spacing w:val="-5"/>
        </w:rPr>
        <w:t xml:space="preserve"> </w:t>
      </w:r>
      <w:r w:rsidRPr="008C2FD7" w:rsidR="00B77CC7">
        <w:rPr>
          <w:rFonts w:ascii="Arial" w:hAnsi="Arial" w:cs="Arial"/>
        </w:rPr>
        <w:t>that</w:t>
      </w:r>
      <w:r w:rsidRPr="008C2FD7" w:rsidR="00B77CC7">
        <w:rPr>
          <w:rFonts w:ascii="Arial" w:hAnsi="Arial" w:cs="Arial"/>
          <w:spacing w:val="-7"/>
        </w:rPr>
        <w:t xml:space="preserve"> </w:t>
      </w:r>
      <w:r w:rsidRPr="008C2FD7" w:rsidR="00B77CC7">
        <w:rPr>
          <w:rFonts w:ascii="Arial" w:hAnsi="Arial" w:cs="Arial"/>
        </w:rPr>
        <w:t>if</w:t>
      </w:r>
      <w:r w:rsidRPr="008C2FD7" w:rsidR="00B77CC7">
        <w:rPr>
          <w:rFonts w:ascii="Arial" w:hAnsi="Arial" w:cs="Arial"/>
          <w:spacing w:val="-6"/>
        </w:rPr>
        <w:t xml:space="preserve"> </w:t>
      </w:r>
      <w:r w:rsidRPr="008C2FD7" w:rsidR="00B77CC7">
        <w:rPr>
          <w:rFonts w:ascii="Arial" w:hAnsi="Arial" w:cs="Arial"/>
        </w:rPr>
        <w:t>they</w:t>
      </w:r>
      <w:r w:rsidRPr="008C2FD7" w:rsidR="00B77CC7">
        <w:rPr>
          <w:rFonts w:ascii="Arial" w:hAnsi="Arial" w:cs="Arial"/>
          <w:spacing w:val="-4"/>
        </w:rPr>
        <w:t xml:space="preserve"> </w:t>
      </w:r>
      <w:r w:rsidRPr="008C2FD7" w:rsidR="00B77CC7">
        <w:rPr>
          <w:rFonts w:ascii="Arial" w:hAnsi="Arial" w:cs="Arial"/>
        </w:rPr>
        <w:t>do</w:t>
      </w:r>
      <w:r w:rsidRPr="008C2FD7" w:rsidR="00B77CC7">
        <w:rPr>
          <w:rFonts w:ascii="Arial" w:hAnsi="Arial" w:cs="Arial"/>
          <w:spacing w:val="-8"/>
        </w:rPr>
        <w:t xml:space="preserve"> </w:t>
      </w:r>
      <w:r w:rsidRPr="008C2FD7" w:rsidR="00B77CC7">
        <w:rPr>
          <w:rFonts w:ascii="Arial" w:hAnsi="Arial" w:cs="Arial"/>
        </w:rPr>
        <w:t>not</w:t>
      </w:r>
      <w:r w:rsidRPr="008C2FD7" w:rsidR="00B77CC7">
        <w:rPr>
          <w:rFonts w:ascii="Arial" w:hAnsi="Arial" w:cs="Arial"/>
          <w:spacing w:val="-8"/>
        </w:rPr>
        <w:t xml:space="preserve"> </w:t>
      </w:r>
      <w:r w:rsidRPr="008C2FD7" w:rsidR="00B77CC7">
        <w:rPr>
          <w:rFonts w:ascii="Arial" w:hAnsi="Arial" w:cs="Arial"/>
        </w:rPr>
        <w:t>agree</w:t>
      </w:r>
      <w:r w:rsidRPr="008C2FD7" w:rsidR="00B77CC7">
        <w:rPr>
          <w:rFonts w:ascii="Arial" w:hAnsi="Arial" w:cs="Arial"/>
          <w:spacing w:val="-6"/>
        </w:rPr>
        <w:t xml:space="preserve"> </w:t>
      </w:r>
      <w:r w:rsidRPr="008C2FD7" w:rsidR="00B77CC7">
        <w:rPr>
          <w:rFonts w:ascii="Arial" w:hAnsi="Arial" w:cs="Arial"/>
        </w:rPr>
        <w:t>with a decision not to refer, they can make the referral themselves and will be given the contact details to do this via the safeguarding board</w:t>
      </w:r>
      <w:r w:rsidRPr="008C2FD7" w:rsidR="00B77CC7">
        <w:rPr>
          <w:rFonts w:ascii="Arial" w:hAnsi="Arial" w:cs="Arial"/>
          <w:spacing w:val="-2"/>
        </w:rPr>
        <w:t xml:space="preserve"> </w:t>
      </w:r>
      <w:r w:rsidRPr="008C2FD7" w:rsidR="00B77CC7">
        <w:rPr>
          <w:rFonts w:ascii="Arial" w:hAnsi="Arial" w:cs="Arial"/>
        </w:rPr>
        <w:t>website.</w:t>
      </w:r>
    </w:p>
    <w:p w:rsidRPr="008C2FD7" w:rsidR="00467CAC" w:rsidRDefault="00467CAC" w14:paraId="31EC875E" w14:textId="77777777">
      <w:pPr>
        <w:pStyle w:val="BodyText"/>
        <w:spacing w:before="170" w:line="259" w:lineRule="auto"/>
        <w:ind w:right="132"/>
        <w:rPr>
          <w:rFonts w:ascii="Arial" w:hAnsi="Arial" w:cs="Arial"/>
        </w:rPr>
      </w:pPr>
    </w:p>
    <w:p w:rsidRPr="0008296D" w:rsidR="00324E9B" w:rsidRDefault="00B77CC7" w14:paraId="1EC840AF" w14:textId="77777777">
      <w:pPr>
        <w:pStyle w:val="Heading3"/>
        <w:spacing w:before="156"/>
        <w:rPr>
          <w:rFonts w:ascii="Arial" w:hAnsi="Arial" w:cs="Arial"/>
          <w:b/>
        </w:rPr>
      </w:pPr>
      <w:r w:rsidRPr="0008296D">
        <w:rPr>
          <w:rFonts w:ascii="Arial" w:hAnsi="Arial" w:cs="Arial"/>
          <w:b/>
        </w:rPr>
        <w:t>GOVERNORS,</w:t>
      </w:r>
      <w:r w:rsidRPr="0008296D">
        <w:rPr>
          <w:rFonts w:ascii="Arial" w:hAnsi="Arial" w:cs="Arial"/>
          <w:b/>
          <w:spacing w:val="-2"/>
        </w:rPr>
        <w:t xml:space="preserve"> </w:t>
      </w:r>
      <w:r w:rsidRPr="0008296D">
        <w:rPr>
          <w:rFonts w:ascii="Arial" w:hAnsi="Arial" w:cs="Arial"/>
          <w:b/>
        </w:rPr>
        <w:t>LEADERS</w:t>
      </w:r>
      <w:r w:rsidRPr="0008296D">
        <w:rPr>
          <w:rFonts w:ascii="Arial" w:hAnsi="Arial" w:cs="Arial"/>
          <w:b/>
          <w:spacing w:val="-1"/>
        </w:rPr>
        <w:t xml:space="preserve"> </w:t>
      </w:r>
      <w:r w:rsidRPr="0008296D">
        <w:rPr>
          <w:rFonts w:ascii="Arial" w:hAnsi="Arial" w:cs="Arial"/>
          <w:b/>
        </w:rPr>
        <w:t xml:space="preserve">AND </w:t>
      </w:r>
      <w:r w:rsidRPr="0008296D">
        <w:rPr>
          <w:rFonts w:ascii="Arial" w:hAnsi="Arial" w:cs="Arial"/>
          <w:b/>
          <w:spacing w:val="-2"/>
        </w:rPr>
        <w:t>STAFF</w:t>
      </w:r>
    </w:p>
    <w:p w:rsidRPr="008C2FD7" w:rsidR="00324E9B" w:rsidRDefault="00B77CC7" w14:paraId="2E3836A8" w14:textId="1E955764">
      <w:pPr>
        <w:pStyle w:val="BodyText"/>
        <w:spacing w:before="191" w:line="259" w:lineRule="auto"/>
        <w:ind w:right="58"/>
        <w:rPr>
          <w:rFonts w:ascii="Arial" w:hAnsi="Arial" w:cs="Arial"/>
        </w:rPr>
      </w:pPr>
      <w:r w:rsidRPr="008C2FD7">
        <w:rPr>
          <w:rFonts w:ascii="Arial" w:hAnsi="Arial" w:cs="Arial"/>
        </w:rPr>
        <w:t>The</w:t>
      </w:r>
      <w:r w:rsidRPr="008C2FD7">
        <w:rPr>
          <w:rFonts w:ascii="Arial" w:hAnsi="Arial" w:cs="Arial"/>
          <w:spacing w:val="-17"/>
        </w:rPr>
        <w:t xml:space="preserve"> </w:t>
      </w:r>
      <w:r w:rsidRPr="008C2FD7">
        <w:rPr>
          <w:rFonts w:ascii="Arial" w:hAnsi="Arial" w:cs="Arial"/>
        </w:rPr>
        <w:t>Head</w:t>
      </w:r>
      <w:r w:rsidRPr="008C2FD7">
        <w:rPr>
          <w:rFonts w:ascii="Arial" w:hAnsi="Arial" w:cs="Arial"/>
          <w:spacing w:val="-22"/>
        </w:rPr>
        <w:t xml:space="preserve"> </w:t>
      </w:r>
      <w:r w:rsidRPr="008C2FD7">
        <w:rPr>
          <w:rFonts w:ascii="Arial" w:hAnsi="Arial" w:cs="Arial"/>
        </w:rPr>
        <w:t>Teacher</w:t>
      </w:r>
      <w:r w:rsidRPr="008C2FD7">
        <w:rPr>
          <w:rFonts w:ascii="Arial" w:hAnsi="Arial" w:cs="Arial"/>
          <w:spacing w:val="-21"/>
        </w:rPr>
        <w:t xml:space="preserve"> </w:t>
      </w:r>
      <w:r w:rsidRPr="008C2FD7">
        <w:rPr>
          <w:rFonts w:ascii="Arial" w:hAnsi="Arial" w:cs="Arial"/>
        </w:rPr>
        <w:t>and</w:t>
      </w:r>
      <w:r w:rsidRPr="008C2FD7">
        <w:rPr>
          <w:rFonts w:ascii="Arial" w:hAnsi="Arial" w:cs="Arial"/>
          <w:spacing w:val="-14"/>
        </w:rPr>
        <w:t xml:space="preserve"> </w:t>
      </w:r>
      <w:r w:rsidRPr="008C2FD7">
        <w:rPr>
          <w:rFonts w:ascii="Arial" w:hAnsi="Arial" w:cs="Arial"/>
        </w:rPr>
        <w:t>the</w:t>
      </w:r>
      <w:r w:rsidRPr="008C2FD7">
        <w:rPr>
          <w:rFonts w:ascii="Arial" w:hAnsi="Arial" w:cs="Arial"/>
          <w:spacing w:val="-17"/>
        </w:rPr>
        <w:t xml:space="preserve"> </w:t>
      </w:r>
      <w:r w:rsidRPr="008C2FD7">
        <w:rPr>
          <w:rFonts w:ascii="Arial" w:hAnsi="Arial" w:cs="Arial"/>
        </w:rPr>
        <w:t>nominated</w:t>
      </w:r>
      <w:r w:rsidRPr="008C2FD7">
        <w:rPr>
          <w:rFonts w:ascii="Arial" w:hAnsi="Arial" w:cs="Arial"/>
          <w:spacing w:val="-17"/>
        </w:rPr>
        <w:t xml:space="preserve"> </w:t>
      </w:r>
      <w:r w:rsidRPr="008C2FD7">
        <w:rPr>
          <w:rFonts w:ascii="Arial" w:hAnsi="Arial" w:cs="Arial"/>
        </w:rPr>
        <w:t>members</w:t>
      </w:r>
      <w:r w:rsidRPr="008C2FD7">
        <w:rPr>
          <w:rFonts w:ascii="Arial" w:hAnsi="Arial" w:cs="Arial"/>
          <w:spacing w:val="-18"/>
        </w:rPr>
        <w:t xml:space="preserve"> </w:t>
      </w:r>
      <w:r w:rsidRPr="008C2FD7">
        <w:rPr>
          <w:rFonts w:ascii="Arial" w:hAnsi="Arial" w:cs="Arial"/>
        </w:rPr>
        <w:t>of</w:t>
      </w:r>
      <w:r w:rsidRPr="008C2FD7">
        <w:rPr>
          <w:rFonts w:ascii="Arial" w:hAnsi="Arial" w:cs="Arial"/>
          <w:spacing w:val="-19"/>
        </w:rPr>
        <w:t xml:space="preserve"> </w:t>
      </w:r>
      <w:r w:rsidRPr="008C2FD7">
        <w:rPr>
          <w:rFonts w:ascii="Arial" w:hAnsi="Arial" w:cs="Arial"/>
        </w:rPr>
        <w:t>the</w:t>
      </w:r>
      <w:r w:rsidRPr="008C2FD7">
        <w:rPr>
          <w:rFonts w:ascii="Arial" w:hAnsi="Arial" w:cs="Arial"/>
          <w:spacing w:val="-18"/>
        </w:rPr>
        <w:t xml:space="preserve"> </w:t>
      </w:r>
      <w:r w:rsidRPr="008C2FD7">
        <w:rPr>
          <w:rFonts w:ascii="Arial" w:hAnsi="Arial" w:cs="Arial"/>
        </w:rPr>
        <w:t>SLT</w:t>
      </w:r>
      <w:r w:rsidRPr="008C2FD7">
        <w:rPr>
          <w:rFonts w:ascii="Arial" w:hAnsi="Arial" w:cs="Arial"/>
          <w:spacing w:val="-17"/>
        </w:rPr>
        <w:t xml:space="preserve"> </w:t>
      </w:r>
      <w:r w:rsidRPr="008C2FD7">
        <w:rPr>
          <w:rFonts w:ascii="Arial" w:hAnsi="Arial" w:cs="Arial"/>
        </w:rPr>
        <w:t>are</w:t>
      </w:r>
      <w:r w:rsidRPr="008C2FD7">
        <w:rPr>
          <w:rFonts w:ascii="Arial" w:hAnsi="Arial" w:cs="Arial"/>
          <w:spacing w:val="-18"/>
        </w:rPr>
        <w:t xml:space="preserve"> </w:t>
      </w:r>
      <w:r w:rsidRPr="008C2FD7">
        <w:rPr>
          <w:rFonts w:ascii="Arial" w:hAnsi="Arial" w:cs="Arial"/>
        </w:rPr>
        <w:t>the</w:t>
      </w:r>
      <w:r w:rsidRPr="008C2FD7">
        <w:rPr>
          <w:rFonts w:ascii="Arial" w:hAnsi="Arial" w:cs="Arial"/>
          <w:spacing w:val="-16"/>
        </w:rPr>
        <w:t xml:space="preserve"> </w:t>
      </w:r>
      <w:r w:rsidRPr="008C2FD7">
        <w:rPr>
          <w:rFonts w:ascii="Arial" w:hAnsi="Arial" w:cs="Arial"/>
        </w:rPr>
        <w:t>leaders</w:t>
      </w:r>
      <w:r w:rsidRPr="008C2FD7">
        <w:rPr>
          <w:rFonts w:ascii="Arial" w:hAnsi="Arial" w:cs="Arial"/>
          <w:spacing w:val="-18"/>
        </w:rPr>
        <w:t xml:space="preserve"> </w:t>
      </w:r>
      <w:r w:rsidRPr="008C2FD7">
        <w:rPr>
          <w:rFonts w:ascii="Arial" w:hAnsi="Arial" w:cs="Arial"/>
        </w:rPr>
        <w:t>for</w:t>
      </w:r>
      <w:r w:rsidRPr="008C2FD7">
        <w:rPr>
          <w:rFonts w:ascii="Arial" w:hAnsi="Arial" w:cs="Arial"/>
          <w:spacing w:val="-20"/>
        </w:rPr>
        <w:t xml:space="preserve"> </w:t>
      </w:r>
      <w:r w:rsidRPr="008C2FD7">
        <w:rPr>
          <w:rFonts w:ascii="Arial" w:hAnsi="Arial" w:cs="Arial"/>
        </w:rPr>
        <w:t>referrals</w:t>
      </w:r>
      <w:r w:rsidRPr="008C2FD7">
        <w:rPr>
          <w:rFonts w:ascii="Arial" w:hAnsi="Arial" w:cs="Arial"/>
          <w:spacing w:val="-18"/>
        </w:rPr>
        <w:t xml:space="preserve"> </w:t>
      </w:r>
      <w:r w:rsidRPr="008C2FD7">
        <w:rPr>
          <w:rFonts w:ascii="Arial" w:hAnsi="Arial" w:cs="Arial"/>
        </w:rPr>
        <w:t xml:space="preserve">relating to extremism and </w:t>
      </w:r>
      <w:proofErr w:type="spellStart"/>
      <w:r w:rsidRPr="008C2FD7">
        <w:rPr>
          <w:rFonts w:ascii="Arial" w:hAnsi="Arial" w:cs="Arial"/>
        </w:rPr>
        <w:t>radicalisation</w:t>
      </w:r>
      <w:proofErr w:type="spellEnd"/>
      <w:r w:rsidRPr="008C2FD7">
        <w:rPr>
          <w:rFonts w:ascii="Arial" w:hAnsi="Arial" w:cs="Arial"/>
        </w:rPr>
        <w:t>. In the unlikely event that no SLT members and the Head Teacher are not available, all staff know the channels by which to make referrals</w:t>
      </w:r>
      <w:r w:rsidRPr="008C2FD7" w:rsidR="4DA746D6">
        <w:rPr>
          <w:rFonts w:ascii="Arial" w:hAnsi="Arial" w:cs="Arial"/>
        </w:rPr>
        <w:t xml:space="preserve"> are available</w:t>
      </w:r>
      <w:r w:rsidRPr="008C2FD7">
        <w:rPr>
          <w:rFonts w:ascii="Arial" w:hAnsi="Arial" w:cs="Arial"/>
        </w:rPr>
        <w:t xml:space="preserve"> via the safeguarding</w:t>
      </w:r>
      <w:r w:rsidRPr="008C2FD7">
        <w:rPr>
          <w:rFonts w:ascii="Arial" w:hAnsi="Arial" w:cs="Arial"/>
          <w:spacing w:val="-2"/>
        </w:rPr>
        <w:t xml:space="preserve"> </w:t>
      </w:r>
      <w:r w:rsidRPr="008C2FD7">
        <w:rPr>
          <w:rFonts w:ascii="Arial" w:hAnsi="Arial" w:cs="Arial"/>
        </w:rPr>
        <w:t>board</w:t>
      </w:r>
      <w:r w:rsidRPr="008C2FD7">
        <w:rPr>
          <w:rFonts w:ascii="Arial" w:hAnsi="Arial" w:cs="Arial"/>
          <w:spacing w:val="-3"/>
        </w:rPr>
        <w:t xml:space="preserve"> </w:t>
      </w:r>
      <w:r w:rsidRPr="008C2FD7">
        <w:rPr>
          <w:rFonts w:ascii="Arial" w:hAnsi="Arial" w:cs="Arial"/>
        </w:rPr>
        <w:t>website.</w:t>
      </w:r>
      <w:r w:rsidRPr="008C2FD7">
        <w:rPr>
          <w:rFonts w:ascii="Arial" w:hAnsi="Arial" w:cs="Arial"/>
          <w:spacing w:val="-3"/>
        </w:rPr>
        <w:t xml:space="preserve"> </w:t>
      </w:r>
      <w:r w:rsidRPr="008C2FD7">
        <w:rPr>
          <w:rFonts w:ascii="Arial" w:hAnsi="Arial" w:cs="Arial"/>
        </w:rPr>
        <w:t>Staff</w:t>
      </w:r>
      <w:r w:rsidRPr="008C2FD7">
        <w:rPr>
          <w:rFonts w:ascii="Arial" w:hAnsi="Arial" w:cs="Arial"/>
          <w:spacing w:val="-2"/>
        </w:rPr>
        <w:t xml:space="preserve"> </w:t>
      </w:r>
      <w:r w:rsidRPr="008C2FD7">
        <w:rPr>
          <w:rFonts w:ascii="Arial" w:hAnsi="Arial" w:cs="Arial"/>
        </w:rPr>
        <w:t>will</w:t>
      </w:r>
      <w:r w:rsidRPr="008C2FD7">
        <w:rPr>
          <w:rFonts w:ascii="Arial" w:hAnsi="Arial" w:cs="Arial"/>
          <w:spacing w:val="-2"/>
        </w:rPr>
        <w:t xml:space="preserve"> </w:t>
      </w:r>
      <w:r w:rsidRPr="008C2FD7">
        <w:rPr>
          <w:rFonts w:ascii="Arial" w:hAnsi="Arial" w:cs="Arial"/>
        </w:rPr>
        <w:t>be</w:t>
      </w:r>
      <w:r w:rsidRPr="008C2FD7">
        <w:rPr>
          <w:rFonts w:ascii="Arial" w:hAnsi="Arial" w:cs="Arial"/>
          <w:spacing w:val="-2"/>
        </w:rPr>
        <w:t xml:space="preserve"> </w:t>
      </w:r>
      <w:r w:rsidRPr="008C2FD7">
        <w:rPr>
          <w:rFonts w:ascii="Arial" w:hAnsi="Arial" w:cs="Arial"/>
        </w:rPr>
        <w:t>fully</w:t>
      </w:r>
      <w:r w:rsidRPr="008C2FD7">
        <w:rPr>
          <w:rFonts w:ascii="Arial" w:hAnsi="Arial" w:cs="Arial"/>
          <w:spacing w:val="-4"/>
        </w:rPr>
        <w:t xml:space="preserve"> </w:t>
      </w:r>
      <w:r w:rsidRPr="008C2FD7">
        <w:rPr>
          <w:rFonts w:ascii="Arial" w:hAnsi="Arial" w:cs="Arial"/>
        </w:rPr>
        <w:t>briefed</w:t>
      </w:r>
      <w:r w:rsidRPr="008C2FD7">
        <w:rPr>
          <w:rFonts w:ascii="Arial" w:hAnsi="Arial" w:cs="Arial"/>
          <w:spacing w:val="-4"/>
        </w:rPr>
        <w:t xml:space="preserve"> </w:t>
      </w:r>
      <w:r w:rsidRPr="008C2FD7">
        <w:rPr>
          <w:rFonts w:ascii="Arial" w:hAnsi="Arial" w:cs="Arial"/>
        </w:rPr>
        <w:t>about</w:t>
      </w:r>
      <w:r w:rsidRPr="008C2FD7">
        <w:rPr>
          <w:rFonts w:ascii="Arial" w:hAnsi="Arial" w:cs="Arial"/>
          <w:spacing w:val="-3"/>
        </w:rPr>
        <w:t xml:space="preserve"> </w:t>
      </w:r>
      <w:r w:rsidRPr="008C2FD7">
        <w:rPr>
          <w:rFonts w:ascii="Arial" w:hAnsi="Arial" w:cs="Arial"/>
        </w:rPr>
        <w:t>what</w:t>
      </w:r>
      <w:r w:rsidRPr="008C2FD7">
        <w:rPr>
          <w:rFonts w:ascii="Arial" w:hAnsi="Arial" w:cs="Arial"/>
          <w:spacing w:val="-3"/>
        </w:rPr>
        <w:t xml:space="preserve"> </w:t>
      </w:r>
      <w:r w:rsidRPr="008C2FD7">
        <w:rPr>
          <w:rFonts w:ascii="Arial" w:hAnsi="Arial" w:cs="Arial"/>
        </w:rPr>
        <w:t>to</w:t>
      </w:r>
      <w:r w:rsidRPr="008C2FD7">
        <w:rPr>
          <w:rFonts w:ascii="Arial" w:hAnsi="Arial" w:cs="Arial"/>
          <w:spacing w:val="-2"/>
        </w:rPr>
        <w:t xml:space="preserve"> </w:t>
      </w:r>
      <w:r w:rsidRPr="008C2FD7">
        <w:rPr>
          <w:rFonts w:ascii="Arial" w:hAnsi="Arial" w:cs="Arial"/>
        </w:rPr>
        <w:t>do</w:t>
      </w:r>
      <w:r w:rsidRPr="008C2FD7">
        <w:rPr>
          <w:rFonts w:ascii="Arial" w:hAnsi="Arial" w:cs="Arial"/>
          <w:spacing w:val="-4"/>
        </w:rPr>
        <w:t xml:space="preserve"> </w:t>
      </w:r>
      <w:r w:rsidRPr="008C2FD7">
        <w:rPr>
          <w:rFonts w:ascii="Arial" w:hAnsi="Arial" w:cs="Arial"/>
        </w:rPr>
        <w:t>if</w:t>
      </w:r>
      <w:r w:rsidRPr="008C2FD7">
        <w:rPr>
          <w:rFonts w:ascii="Arial" w:hAnsi="Arial" w:cs="Arial"/>
          <w:spacing w:val="-2"/>
        </w:rPr>
        <w:t xml:space="preserve"> </w:t>
      </w:r>
      <w:r w:rsidRPr="008C2FD7">
        <w:rPr>
          <w:rFonts w:ascii="Arial" w:hAnsi="Arial" w:cs="Arial"/>
        </w:rPr>
        <w:t>they</w:t>
      </w:r>
      <w:r w:rsidRPr="008C2FD7">
        <w:rPr>
          <w:rFonts w:ascii="Arial" w:hAnsi="Arial" w:cs="Arial"/>
          <w:spacing w:val="-2"/>
        </w:rPr>
        <w:t xml:space="preserve"> </w:t>
      </w:r>
      <w:r w:rsidRPr="008C2FD7">
        <w:rPr>
          <w:rFonts w:ascii="Arial" w:hAnsi="Arial" w:cs="Arial"/>
        </w:rPr>
        <w:t>are</w:t>
      </w:r>
      <w:r w:rsidRPr="008C2FD7">
        <w:rPr>
          <w:rFonts w:ascii="Arial" w:hAnsi="Arial" w:cs="Arial"/>
          <w:spacing w:val="-2"/>
        </w:rPr>
        <w:t xml:space="preserve"> </w:t>
      </w:r>
      <w:r w:rsidRPr="008C2FD7">
        <w:rPr>
          <w:rFonts w:ascii="Arial" w:hAnsi="Arial" w:cs="Arial"/>
        </w:rPr>
        <w:t xml:space="preserve">concerned about the possibility of </w:t>
      </w:r>
      <w:proofErr w:type="spellStart"/>
      <w:r w:rsidRPr="008C2FD7">
        <w:rPr>
          <w:rFonts w:ascii="Arial" w:hAnsi="Arial" w:cs="Arial"/>
        </w:rPr>
        <w:t>radicalisation</w:t>
      </w:r>
      <w:proofErr w:type="spellEnd"/>
      <w:r w:rsidRPr="008C2FD7">
        <w:rPr>
          <w:rFonts w:ascii="Arial" w:hAnsi="Arial" w:cs="Arial"/>
        </w:rPr>
        <w:t xml:space="preserve"> relating to a pupil, or if they need to discuss specific children whom they consider to be vulnerable to </w:t>
      </w:r>
      <w:proofErr w:type="spellStart"/>
      <w:r w:rsidRPr="008C2FD7">
        <w:rPr>
          <w:rFonts w:ascii="Arial" w:hAnsi="Arial" w:cs="Arial"/>
        </w:rPr>
        <w:t>radicalisation</w:t>
      </w:r>
      <w:proofErr w:type="spellEnd"/>
      <w:r w:rsidRPr="008C2FD7">
        <w:rPr>
          <w:rFonts w:ascii="Arial" w:hAnsi="Arial" w:cs="Arial"/>
        </w:rPr>
        <w:t xml:space="preserve"> or extremist views. </w:t>
      </w:r>
    </w:p>
    <w:p w:rsidRPr="008C2FD7" w:rsidR="00324E9B" w:rsidRDefault="76E66560" w14:paraId="551F4364" w14:textId="4AEA5ABC">
      <w:pPr>
        <w:pStyle w:val="BodyText"/>
        <w:spacing w:before="191" w:line="259" w:lineRule="auto"/>
        <w:ind w:right="58"/>
        <w:rPr>
          <w:rFonts w:ascii="Arial" w:hAnsi="Arial" w:cs="Arial"/>
        </w:rPr>
      </w:pPr>
      <w:r w:rsidRPr="77AFF0AE">
        <w:rPr>
          <w:rFonts w:ascii="Arial" w:hAnsi="Arial" w:cs="Arial"/>
        </w:rPr>
        <w:t xml:space="preserve">The school handbooks and Trust employment </w:t>
      </w:r>
      <w:bookmarkStart w:name="_Int_eZtBy59p" w:id="2"/>
      <w:r w:rsidRPr="77AFF0AE">
        <w:rPr>
          <w:rFonts w:ascii="Arial" w:hAnsi="Arial" w:cs="Arial"/>
        </w:rPr>
        <w:t>Policies,</w:t>
      </w:r>
      <w:bookmarkEnd w:id="2"/>
      <w:r w:rsidRPr="77AFF0AE">
        <w:rPr>
          <w:rFonts w:ascii="Arial" w:hAnsi="Arial" w:cs="Arial"/>
        </w:rPr>
        <w:t xml:space="preserve"> apply to all staff and as a result staff should act and behave in a manner that is </w:t>
      </w:r>
      <w:r w:rsidRPr="77AFF0AE" w:rsidR="0995F66B">
        <w:rPr>
          <w:rFonts w:ascii="Arial" w:hAnsi="Arial" w:cs="Arial"/>
        </w:rPr>
        <w:t xml:space="preserve">in adherence with these. </w:t>
      </w:r>
    </w:p>
    <w:p w:rsidR="00324E9B" w:rsidRDefault="00B77CC7" w14:paraId="03664E8C" w14:textId="5A11FC1C">
      <w:pPr>
        <w:pStyle w:val="BodyText"/>
        <w:spacing w:before="191" w:line="259" w:lineRule="auto"/>
        <w:ind w:right="58"/>
        <w:rPr>
          <w:rFonts w:ascii="Arial" w:hAnsi="Arial" w:cs="Arial"/>
        </w:rPr>
      </w:pPr>
      <w:r w:rsidRPr="008C2FD7">
        <w:rPr>
          <w:rFonts w:ascii="Arial" w:hAnsi="Arial" w:cs="Arial"/>
        </w:rPr>
        <w:t xml:space="preserve">The SLT will work in conjunction with the Head Teacher and </w:t>
      </w:r>
      <w:r w:rsidRPr="008C2FD7" w:rsidR="2D6A1DED">
        <w:rPr>
          <w:rFonts w:ascii="Arial" w:hAnsi="Arial" w:cs="Arial"/>
        </w:rPr>
        <w:t>safeguarding Officer</w:t>
      </w:r>
      <w:r w:rsidRPr="008C2FD7">
        <w:rPr>
          <w:rFonts w:ascii="Arial" w:hAnsi="Arial" w:cs="Arial"/>
        </w:rPr>
        <w:t xml:space="preserve"> and external agencies to decide the best course of action to address concerns which</w:t>
      </w:r>
      <w:r w:rsidRPr="008C2FD7">
        <w:rPr>
          <w:rFonts w:ascii="Arial" w:hAnsi="Arial" w:cs="Arial"/>
          <w:spacing w:val="-21"/>
        </w:rPr>
        <w:t xml:space="preserve"> </w:t>
      </w:r>
      <w:r w:rsidRPr="008C2FD7">
        <w:rPr>
          <w:rFonts w:ascii="Arial" w:hAnsi="Arial" w:cs="Arial"/>
        </w:rPr>
        <w:t>arise.</w:t>
      </w:r>
    </w:p>
    <w:p w:rsidRPr="008C2FD7" w:rsidR="00467CAC" w:rsidRDefault="00467CAC" w14:paraId="109C7D96" w14:noSpellErr="1" w14:textId="1A47B3AA">
      <w:pPr>
        <w:pStyle w:val="BodyText"/>
        <w:spacing w:before="191" w:line="259" w:lineRule="auto"/>
        <w:ind w:right="58"/>
        <w:rPr>
          <w:rFonts w:ascii="Arial" w:hAnsi="Arial" w:cs="Arial"/>
        </w:rPr>
      </w:pPr>
    </w:p>
    <w:p w:rsidRPr="0008296D" w:rsidR="00324E9B" w:rsidRDefault="00B77CC7" w14:paraId="06E00397" w14:textId="77777777">
      <w:pPr>
        <w:pStyle w:val="Heading3"/>
        <w:rPr>
          <w:rFonts w:ascii="Arial" w:hAnsi="Arial" w:cs="Arial"/>
          <w:b/>
        </w:rPr>
      </w:pPr>
      <w:r w:rsidRPr="0008296D">
        <w:rPr>
          <w:rFonts w:ascii="Arial" w:hAnsi="Arial" w:cs="Arial"/>
          <w:b/>
        </w:rPr>
        <w:t>THE</w:t>
      </w:r>
      <w:r w:rsidRPr="0008296D">
        <w:rPr>
          <w:rFonts w:ascii="Arial" w:hAnsi="Arial" w:cs="Arial"/>
          <w:b/>
          <w:spacing w:val="-2"/>
        </w:rPr>
        <w:t xml:space="preserve"> </w:t>
      </w:r>
      <w:r w:rsidRPr="0008296D">
        <w:rPr>
          <w:rFonts w:ascii="Arial" w:hAnsi="Arial" w:cs="Arial"/>
          <w:b/>
        </w:rPr>
        <w:t>ROLE OF</w:t>
      </w:r>
      <w:r w:rsidRPr="0008296D">
        <w:rPr>
          <w:rFonts w:ascii="Arial" w:hAnsi="Arial" w:cs="Arial"/>
          <w:b/>
          <w:spacing w:val="-2"/>
        </w:rPr>
        <w:t xml:space="preserve"> </w:t>
      </w:r>
      <w:r w:rsidRPr="0008296D">
        <w:rPr>
          <w:rFonts w:ascii="Arial" w:hAnsi="Arial" w:cs="Arial"/>
          <w:b/>
        </w:rPr>
        <w:t>THE</w:t>
      </w:r>
      <w:r w:rsidRPr="0008296D">
        <w:rPr>
          <w:rFonts w:ascii="Arial" w:hAnsi="Arial" w:cs="Arial"/>
          <w:b/>
          <w:spacing w:val="-1"/>
        </w:rPr>
        <w:t xml:space="preserve"> </w:t>
      </w:r>
      <w:r w:rsidRPr="0008296D">
        <w:rPr>
          <w:rFonts w:ascii="Arial" w:hAnsi="Arial" w:cs="Arial"/>
          <w:b/>
          <w:spacing w:val="-2"/>
        </w:rPr>
        <w:t>CURRICULUM</w:t>
      </w:r>
    </w:p>
    <w:p w:rsidRPr="008C2FD7" w:rsidR="00324E9B" w:rsidRDefault="76715423" w14:paraId="5AF66A35" w14:textId="343A171D">
      <w:pPr>
        <w:pStyle w:val="BodyText"/>
        <w:spacing w:before="188" w:line="259" w:lineRule="auto"/>
        <w:ind w:right="116"/>
        <w:jc w:val="both"/>
        <w:rPr>
          <w:rFonts w:ascii="Arial" w:hAnsi="Arial" w:cs="Arial"/>
        </w:rPr>
      </w:pPr>
      <w:r w:rsidRPr="008C2FD7">
        <w:rPr>
          <w:rFonts w:ascii="Arial" w:hAnsi="Arial" w:cs="Arial"/>
        </w:rPr>
        <w:t xml:space="preserve">Each Trust school is expected to have a </w:t>
      </w:r>
      <w:r w:rsidRPr="008C2FD7" w:rsidR="328F766A">
        <w:rPr>
          <w:rFonts w:ascii="Arial" w:hAnsi="Arial" w:cs="Arial"/>
        </w:rPr>
        <w:t>well-planned</w:t>
      </w:r>
      <w:r w:rsidRPr="008C2FD7">
        <w:rPr>
          <w:rFonts w:ascii="Arial" w:hAnsi="Arial" w:cs="Arial"/>
        </w:rPr>
        <w:t xml:space="preserve"> and considered </w:t>
      </w:r>
      <w:r w:rsidRPr="008C2FD7" w:rsidR="6309F212">
        <w:rPr>
          <w:rFonts w:ascii="Arial" w:hAnsi="Arial" w:cs="Arial"/>
        </w:rPr>
        <w:t>curriculum. It</w:t>
      </w:r>
      <w:r w:rsidRPr="008C2FD7">
        <w:rPr>
          <w:rFonts w:ascii="Arial" w:hAnsi="Arial" w:cs="Arial"/>
        </w:rPr>
        <w:t xml:space="preserve"> should reflect the Trust values and </w:t>
      </w:r>
      <w:r w:rsidRPr="008C2FD7" w:rsidR="00B77CC7">
        <w:rPr>
          <w:rFonts w:ascii="Arial" w:hAnsi="Arial" w:cs="Arial"/>
        </w:rPr>
        <w:t>promote</w:t>
      </w:r>
      <w:r w:rsidRPr="008C2FD7" w:rsidR="00B77CC7">
        <w:rPr>
          <w:rFonts w:ascii="Arial" w:hAnsi="Arial" w:cs="Arial"/>
          <w:spacing w:val="-2"/>
        </w:rPr>
        <w:t xml:space="preserve"> </w:t>
      </w:r>
      <w:r w:rsidRPr="008C2FD7" w:rsidR="00B77CC7">
        <w:rPr>
          <w:rFonts w:ascii="Arial" w:hAnsi="Arial" w:cs="Arial"/>
        </w:rPr>
        <w:t>respect,</w:t>
      </w:r>
      <w:r w:rsidRPr="008C2FD7" w:rsidR="00B77CC7">
        <w:rPr>
          <w:rFonts w:ascii="Arial" w:hAnsi="Arial" w:cs="Arial"/>
          <w:spacing w:val="-4"/>
        </w:rPr>
        <w:t xml:space="preserve"> </w:t>
      </w:r>
      <w:r w:rsidRPr="008C2FD7" w:rsidR="00B77CC7">
        <w:rPr>
          <w:rFonts w:ascii="Arial" w:hAnsi="Arial" w:cs="Arial"/>
        </w:rPr>
        <w:t>tolerance</w:t>
      </w:r>
      <w:r w:rsidRPr="008C2FD7" w:rsidR="00B77CC7">
        <w:rPr>
          <w:rFonts w:ascii="Arial" w:hAnsi="Arial" w:cs="Arial"/>
          <w:spacing w:val="-1"/>
        </w:rPr>
        <w:t xml:space="preserve"> </w:t>
      </w:r>
      <w:r w:rsidRPr="008C2FD7" w:rsidR="00B77CC7">
        <w:rPr>
          <w:rFonts w:ascii="Arial" w:hAnsi="Arial" w:cs="Arial"/>
        </w:rPr>
        <w:t>and diversity.</w:t>
      </w:r>
      <w:r w:rsidRPr="008C2FD7" w:rsidR="00B77CC7">
        <w:rPr>
          <w:rFonts w:ascii="Arial" w:hAnsi="Arial" w:cs="Arial"/>
          <w:spacing w:val="-10"/>
        </w:rPr>
        <w:t xml:space="preserve"> </w:t>
      </w:r>
      <w:r w:rsidRPr="008C2FD7" w:rsidR="00B77CC7">
        <w:rPr>
          <w:rFonts w:ascii="Arial" w:hAnsi="Arial" w:cs="Arial"/>
        </w:rPr>
        <w:t>Children</w:t>
      </w:r>
      <w:r w:rsidRPr="008C2FD7" w:rsidR="00B77CC7">
        <w:rPr>
          <w:rFonts w:ascii="Arial" w:hAnsi="Arial" w:cs="Arial"/>
          <w:spacing w:val="-6"/>
        </w:rPr>
        <w:t xml:space="preserve"> </w:t>
      </w:r>
      <w:r w:rsidRPr="008C2FD7" w:rsidR="00B77CC7">
        <w:rPr>
          <w:rFonts w:ascii="Arial" w:hAnsi="Arial" w:cs="Arial"/>
        </w:rPr>
        <w:t>are</w:t>
      </w:r>
      <w:r w:rsidRPr="008C2FD7" w:rsidR="00B77CC7">
        <w:rPr>
          <w:rFonts w:ascii="Arial" w:hAnsi="Arial" w:cs="Arial"/>
          <w:spacing w:val="-9"/>
        </w:rPr>
        <w:t xml:space="preserve"> </w:t>
      </w:r>
      <w:r w:rsidRPr="008C2FD7" w:rsidR="00B77CC7">
        <w:rPr>
          <w:rFonts w:ascii="Arial" w:hAnsi="Arial" w:cs="Arial"/>
        </w:rPr>
        <w:t>encouraged</w:t>
      </w:r>
      <w:r w:rsidRPr="008C2FD7" w:rsidR="00B77CC7">
        <w:rPr>
          <w:rFonts w:ascii="Arial" w:hAnsi="Arial" w:cs="Arial"/>
          <w:spacing w:val="-10"/>
        </w:rPr>
        <w:t xml:space="preserve"> </w:t>
      </w:r>
      <w:r w:rsidRPr="008C2FD7" w:rsidR="00B77CC7">
        <w:rPr>
          <w:rFonts w:ascii="Arial" w:hAnsi="Arial" w:cs="Arial"/>
        </w:rPr>
        <w:t>to</w:t>
      </w:r>
      <w:r w:rsidRPr="008C2FD7" w:rsidR="00B77CC7">
        <w:rPr>
          <w:rFonts w:ascii="Arial" w:hAnsi="Arial" w:cs="Arial"/>
          <w:spacing w:val="-8"/>
        </w:rPr>
        <w:t xml:space="preserve"> </w:t>
      </w:r>
      <w:r w:rsidRPr="008C2FD7" w:rsidR="00B77CC7">
        <w:rPr>
          <w:rFonts w:ascii="Arial" w:hAnsi="Arial" w:cs="Arial"/>
        </w:rPr>
        <w:t>share</w:t>
      </w:r>
      <w:r w:rsidRPr="008C2FD7" w:rsidR="00B77CC7">
        <w:rPr>
          <w:rFonts w:ascii="Arial" w:hAnsi="Arial" w:cs="Arial"/>
          <w:spacing w:val="-6"/>
        </w:rPr>
        <w:t xml:space="preserve"> </w:t>
      </w:r>
      <w:r w:rsidRPr="008C2FD7" w:rsidR="00B77CC7">
        <w:rPr>
          <w:rFonts w:ascii="Arial" w:hAnsi="Arial" w:cs="Arial"/>
        </w:rPr>
        <w:t>their</w:t>
      </w:r>
      <w:r w:rsidRPr="008C2FD7" w:rsidR="00B77CC7">
        <w:rPr>
          <w:rFonts w:ascii="Arial" w:hAnsi="Arial" w:cs="Arial"/>
          <w:spacing w:val="-7"/>
        </w:rPr>
        <w:t xml:space="preserve"> </w:t>
      </w:r>
      <w:r w:rsidRPr="008C2FD7" w:rsidR="00B77CC7">
        <w:rPr>
          <w:rFonts w:ascii="Arial" w:hAnsi="Arial" w:cs="Arial"/>
        </w:rPr>
        <w:t>views</w:t>
      </w:r>
      <w:r w:rsidRPr="008C2FD7" w:rsidR="00B77CC7">
        <w:rPr>
          <w:rFonts w:ascii="Arial" w:hAnsi="Arial" w:cs="Arial"/>
          <w:spacing w:val="-9"/>
        </w:rPr>
        <w:t xml:space="preserve"> </w:t>
      </w:r>
      <w:r w:rsidRPr="008C2FD7" w:rsidR="00B77CC7">
        <w:rPr>
          <w:rFonts w:ascii="Arial" w:hAnsi="Arial" w:cs="Arial"/>
        </w:rPr>
        <w:t>and</w:t>
      </w:r>
      <w:r w:rsidRPr="008C2FD7" w:rsidR="00B77CC7">
        <w:rPr>
          <w:rFonts w:ascii="Arial" w:hAnsi="Arial" w:cs="Arial"/>
          <w:spacing w:val="-7"/>
        </w:rPr>
        <w:t xml:space="preserve"> </w:t>
      </w:r>
      <w:proofErr w:type="spellStart"/>
      <w:r w:rsidRPr="008C2FD7" w:rsidR="00B77CC7">
        <w:rPr>
          <w:rFonts w:ascii="Arial" w:hAnsi="Arial" w:cs="Arial"/>
        </w:rPr>
        <w:t>recognise</w:t>
      </w:r>
      <w:proofErr w:type="spellEnd"/>
      <w:r w:rsidRPr="008C2FD7" w:rsidR="00B77CC7">
        <w:rPr>
          <w:rFonts w:ascii="Arial" w:hAnsi="Arial" w:cs="Arial"/>
          <w:spacing w:val="-6"/>
        </w:rPr>
        <w:t xml:space="preserve"> </w:t>
      </w:r>
      <w:r w:rsidRPr="008C2FD7" w:rsidR="00B77CC7">
        <w:rPr>
          <w:rFonts w:ascii="Arial" w:hAnsi="Arial" w:cs="Arial"/>
        </w:rPr>
        <w:t>that</w:t>
      </w:r>
      <w:r w:rsidRPr="008C2FD7" w:rsidR="00B77CC7">
        <w:rPr>
          <w:rFonts w:ascii="Arial" w:hAnsi="Arial" w:cs="Arial"/>
          <w:spacing w:val="-8"/>
        </w:rPr>
        <w:t xml:space="preserve"> </w:t>
      </w:r>
      <w:r w:rsidRPr="008C2FD7" w:rsidR="00B77CC7">
        <w:rPr>
          <w:rFonts w:ascii="Arial" w:hAnsi="Arial" w:cs="Arial"/>
        </w:rPr>
        <w:t>they</w:t>
      </w:r>
      <w:r w:rsidRPr="008C2FD7" w:rsidR="00B77CC7">
        <w:rPr>
          <w:rFonts w:ascii="Arial" w:hAnsi="Arial" w:cs="Arial"/>
          <w:spacing w:val="-7"/>
        </w:rPr>
        <w:t xml:space="preserve"> </w:t>
      </w:r>
      <w:r w:rsidRPr="008C2FD7" w:rsidR="00B77CC7">
        <w:rPr>
          <w:rFonts w:ascii="Arial" w:hAnsi="Arial" w:cs="Arial"/>
        </w:rPr>
        <w:t>are</w:t>
      </w:r>
      <w:r w:rsidRPr="008C2FD7" w:rsidR="00B77CC7">
        <w:rPr>
          <w:rFonts w:ascii="Arial" w:hAnsi="Arial" w:cs="Arial"/>
          <w:spacing w:val="-6"/>
        </w:rPr>
        <w:t xml:space="preserve"> </w:t>
      </w:r>
      <w:r w:rsidRPr="008C2FD7" w:rsidR="00B77CC7">
        <w:rPr>
          <w:rFonts w:ascii="Arial" w:hAnsi="Arial" w:cs="Arial"/>
        </w:rPr>
        <w:t>entitled</w:t>
      </w:r>
      <w:r w:rsidRPr="008C2FD7" w:rsidR="00B77CC7">
        <w:rPr>
          <w:rFonts w:ascii="Arial" w:hAnsi="Arial" w:cs="Arial"/>
          <w:spacing w:val="-8"/>
        </w:rPr>
        <w:t xml:space="preserve"> </w:t>
      </w:r>
      <w:r w:rsidRPr="008C2FD7" w:rsidR="00B77CC7">
        <w:rPr>
          <w:rFonts w:ascii="Arial" w:hAnsi="Arial" w:cs="Arial"/>
        </w:rPr>
        <w:t>to have their own different beliefs which should not be used to influence</w:t>
      </w:r>
      <w:r w:rsidRPr="008C2FD7" w:rsidR="00B77CC7">
        <w:rPr>
          <w:rFonts w:ascii="Arial" w:hAnsi="Arial" w:cs="Arial"/>
          <w:spacing w:val="-21"/>
        </w:rPr>
        <w:t xml:space="preserve"> </w:t>
      </w:r>
      <w:r w:rsidRPr="008C2FD7" w:rsidR="00B77CC7">
        <w:rPr>
          <w:rFonts w:ascii="Arial" w:hAnsi="Arial" w:cs="Arial"/>
        </w:rPr>
        <w:t>others.</w:t>
      </w:r>
    </w:p>
    <w:p w:rsidRPr="008C2FD7" w:rsidR="00324E9B" w:rsidRDefault="55C3C6BC" w14:paraId="140F639D" w14:textId="7C010D46">
      <w:pPr>
        <w:pStyle w:val="BodyText"/>
        <w:spacing w:before="161" w:line="259" w:lineRule="auto"/>
        <w:ind w:right="132"/>
        <w:rPr>
          <w:rFonts w:ascii="Arial" w:hAnsi="Arial" w:cs="Arial"/>
        </w:rPr>
      </w:pPr>
      <w:r w:rsidRPr="008C2FD7">
        <w:rPr>
          <w:rFonts w:ascii="Arial" w:hAnsi="Arial" w:cs="Arial"/>
        </w:rPr>
        <w:t>Within IAT,</w:t>
      </w:r>
      <w:r w:rsidRPr="008C2FD7" w:rsidR="00B77CC7">
        <w:rPr>
          <w:rFonts w:ascii="Arial" w:hAnsi="Arial" w:cs="Arial"/>
        </w:rPr>
        <w:t xml:space="preserve"> PSHE provision</w:t>
      </w:r>
      <w:r w:rsidRPr="008C2FD7" w:rsidR="00B77CC7">
        <w:rPr>
          <w:rFonts w:ascii="Arial" w:hAnsi="Arial" w:cs="Arial"/>
          <w:spacing w:val="-1"/>
        </w:rPr>
        <w:t xml:space="preserve"> </w:t>
      </w:r>
      <w:r w:rsidRPr="008C2FD7" w:rsidR="00B77CC7">
        <w:rPr>
          <w:rFonts w:ascii="Arial" w:hAnsi="Arial" w:cs="Arial"/>
        </w:rPr>
        <w:t xml:space="preserve">is embedded across the curriculum. It directs our assemblies and underpins the ethos of the school. It is </w:t>
      </w:r>
      <w:proofErr w:type="spellStart"/>
      <w:r w:rsidRPr="008C2FD7" w:rsidR="00B77CC7">
        <w:rPr>
          <w:rFonts w:ascii="Arial" w:hAnsi="Arial" w:cs="Arial"/>
        </w:rPr>
        <w:t>recognised</w:t>
      </w:r>
      <w:proofErr w:type="spellEnd"/>
      <w:r w:rsidRPr="008C2FD7" w:rsidR="00B77CC7">
        <w:rPr>
          <w:rFonts w:ascii="Arial" w:hAnsi="Arial" w:cs="Arial"/>
        </w:rPr>
        <w:t xml:space="preserve"> nationally that children with low aspirations</w:t>
      </w:r>
      <w:r w:rsidRPr="008C2FD7" w:rsidR="00B77CC7">
        <w:rPr>
          <w:rFonts w:ascii="Arial" w:hAnsi="Arial" w:cs="Arial"/>
          <w:spacing w:val="-2"/>
        </w:rPr>
        <w:t xml:space="preserve"> </w:t>
      </w:r>
      <w:r w:rsidRPr="008C2FD7" w:rsidR="00B77CC7">
        <w:rPr>
          <w:rFonts w:ascii="Arial" w:hAnsi="Arial" w:cs="Arial"/>
        </w:rPr>
        <w:t>are</w:t>
      </w:r>
      <w:r w:rsidRPr="008C2FD7" w:rsidR="00B77CC7">
        <w:rPr>
          <w:rFonts w:ascii="Arial" w:hAnsi="Arial" w:cs="Arial"/>
          <w:spacing w:val="-2"/>
        </w:rPr>
        <w:t xml:space="preserve"> </w:t>
      </w:r>
      <w:r w:rsidRPr="008C2FD7" w:rsidR="00B77CC7">
        <w:rPr>
          <w:rFonts w:ascii="Arial" w:hAnsi="Arial" w:cs="Arial"/>
        </w:rPr>
        <w:t>more</w:t>
      </w:r>
      <w:r w:rsidRPr="008C2FD7" w:rsidR="00B77CC7">
        <w:rPr>
          <w:rFonts w:ascii="Arial" w:hAnsi="Arial" w:cs="Arial"/>
          <w:spacing w:val="-2"/>
        </w:rPr>
        <w:t xml:space="preserve"> </w:t>
      </w:r>
      <w:r w:rsidRPr="008C2FD7" w:rsidR="00B77CC7">
        <w:rPr>
          <w:rFonts w:ascii="Arial" w:hAnsi="Arial" w:cs="Arial"/>
        </w:rPr>
        <w:t>vulnerable</w:t>
      </w:r>
      <w:r w:rsidRPr="008C2FD7" w:rsidR="00B77CC7">
        <w:rPr>
          <w:rFonts w:ascii="Arial" w:hAnsi="Arial" w:cs="Arial"/>
          <w:spacing w:val="-2"/>
        </w:rPr>
        <w:t xml:space="preserve"> </w:t>
      </w:r>
      <w:r w:rsidRPr="008C2FD7" w:rsidR="00B77CC7">
        <w:rPr>
          <w:rFonts w:ascii="Arial" w:hAnsi="Arial" w:cs="Arial"/>
        </w:rPr>
        <w:t>to</w:t>
      </w:r>
      <w:r w:rsidRPr="008C2FD7" w:rsidR="00B77CC7">
        <w:rPr>
          <w:rFonts w:ascii="Arial" w:hAnsi="Arial" w:cs="Arial"/>
          <w:spacing w:val="-4"/>
        </w:rPr>
        <w:t xml:space="preserve"> </w:t>
      </w:r>
      <w:proofErr w:type="spellStart"/>
      <w:r w:rsidRPr="008C2FD7" w:rsidR="00B77CC7">
        <w:rPr>
          <w:rFonts w:ascii="Arial" w:hAnsi="Arial" w:cs="Arial"/>
        </w:rPr>
        <w:t>radicalisation</w:t>
      </w:r>
      <w:proofErr w:type="spellEnd"/>
      <w:r w:rsidRPr="008C2FD7" w:rsidR="00B77CC7">
        <w:rPr>
          <w:rFonts w:ascii="Arial" w:hAnsi="Arial" w:cs="Arial"/>
          <w:spacing w:val="-3"/>
        </w:rPr>
        <w:t xml:space="preserve"> </w:t>
      </w:r>
      <w:r w:rsidRPr="008C2FD7" w:rsidR="00B77CC7">
        <w:rPr>
          <w:rFonts w:ascii="Arial" w:hAnsi="Arial" w:cs="Arial"/>
        </w:rPr>
        <w:t>and</w:t>
      </w:r>
      <w:r w:rsidRPr="008C2FD7" w:rsidR="00B77CC7">
        <w:rPr>
          <w:rFonts w:ascii="Arial" w:hAnsi="Arial" w:cs="Arial"/>
          <w:spacing w:val="-3"/>
        </w:rPr>
        <w:t xml:space="preserve"> </w:t>
      </w:r>
      <w:r w:rsidRPr="008C2FD7" w:rsidR="00B77CC7">
        <w:rPr>
          <w:rFonts w:ascii="Arial" w:hAnsi="Arial" w:cs="Arial"/>
        </w:rPr>
        <w:t>therefore</w:t>
      </w:r>
      <w:r w:rsidRPr="008C2FD7" w:rsidR="00B77CC7">
        <w:rPr>
          <w:rFonts w:ascii="Arial" w:hAnsi="Arial" w:cs="Arial"/>
          <w:spacing w:val="-2"/>
        </w:rPr>
        <w:t xml:space="preserve"> </w:t>
      </w:r>
      <w:r w:rsidRPr="008C2FD7" w:rsidR="00B77CC7">
        <w:rPr>
          <w:rFonts w:ascii="Arial" w:hAnsi="Arial" w:cs="Arial"/>
        </w:rPr>
        <w:t>we</w:t>
      </w:r>
      <w:r w:rsidRPr="008C2FD7" w:rsidR="00B77CC7">
        <w:rPr>
          <w:rFonts w:ascii="Arial" w:hAnsi="Arial" w:cs="Arial"/>
          <w:spacing w:val="-2"/>
        </w:rPr>
        <w:t xml:space="preserve"> </w:t>
      </w:r>
      <w:r w:rsidRPr="008C2FD7" w:rsidR="00B77CC7">
        <w:rPr>
          <w:rFonts w:ascii="Arial" w:hAnsi="Arial" w:cs="Arial"/>
        </w:rPr>
        <w:t>strive</w:t>
      </w:r>
      <w:r w:rsidRPr="008C2FD7" w:rsidR="00B77CC7">
        <w:rPr>
          <w:rFonts w:ascii="Arial" w:hAnsi="Arial" w:cs="Arial"/>
          <w:spacing w:val="-2"/>
        </w:rPr>
        <w:t xml:space="preserve"> </w:t>
      </w:r>
      <w:r w:rsidRPr="008C2FD7" w:rsidR="00B77CC7">
        <w:rPr>
          <w:rFonts w:ascii="Arial" w:hAnsi="Arial" w:cs="Arial"/>
        </w:rPr>
        <w:t>to</w:t>
      </w:r>
      <w:r w:rsidRPr="008C2FD7" w:rsidR="00B77CC7">
        <w:rPr>
          <w:rFonts w:ascii="Arial" w:hAnsi="Arial" w:cs="Arial"/>
          <w:spacing w:val="-4"/>
        </w:rPr>
        <w:t xml:space="preserve"> </w:t>
      </w:r>
      <w:r w:rsidRPr="008C2FD7" w:rsidR="00B77CC7">
        <w:rPr>
          <w:rFonts w:ascii="Arial" w:hAnsi="Arial" w:cs="Arial"/>
        </w:rPr>
        <w:t>equip</w:t>
      </w:r>
      <w:r w:rsidRPr="008C2FD7" w:rsidR="00B77CC7">
        <w:rPr>
          <w:rFonts w:ascii="Arial" w:hAnsi="Arial" w:cs="Arial"/>
          <w:spacing w:val="-4"/>
        </w:rPr>
        <w:t xml:space="preserve"> </w:t>
      </w:r>
      <w:r w:rsidRPr="008C2FD7" w:rsidR="00B77CC7">
        <w:rPr>
          <w:rFonts w:ascii="Arial" w:hAnsi="Arial" w:cs="Arial"/>
        </w:rPr>
        <w:t>our</w:t>
      </w:r>
      <w:r w:rsidRPr="008C2FD7" w:rsidR="00B77CC7">
        <w:rPr>
          <w:rFonts w:ascii="Arial" w:hAnsi="Arial" w:cs="Arial"/>
          <w:spacing w:val="-3"/>
        </w:rPr>
        <w:t xml:space="preserve"> </w:t>
      </w:r>
      <w:r w:rsidRPr="008C2FD7" w:rsidR="00B77CC7">
        <w:rPr>
          <w:rFonts w:ascii="Arial" w:hAnsi="Arial" w:cs="Arial"/>
        </w:rPr>
        <w:t xml:space="preserve">pupils with confidence, self-belief, respect and tolerance as well as setting high standards and expectations for themselves. </w:t>
      </w:r>
    </w:p>
    <w:p w:rsidRPr="008C2FD7" w:rsidR="00324E9B" w:rsidRDefault="00B77CC7" w14:paraId="3A554F7E" w14:textId="2E477AA7">
      <w:pPr>
        <w:pStyle w:val="BodyText"/>
        <w:spacing w:before="161" w:line="259" w:lineRule="auto"/>
        <w:ind w:right="132"/>
        <w:rPr>
          <w:rFonts w:ascii="Arial" w:hAnsi="Arial" w:cs="Arial"/>
        </w:rPr>
      </w:pPr>
      <w:r w:rsidRPr="008C2FD7">
        <w:rPr>
          <w:rFonts w:ascii="Arial" w:hAnsi="Arial" w:cs="Arial"/>
        </w:rPr>
        <w:t xml:space="preserve">Our curriculum is published on </w:t>
      </w:r>
      <w:r w:rsidRPr="008C2FD7" w:rsidR="23DCED6E">
        <w:rPr>
          <w:rFonts w:ascii="Arial" w:hAnsi="Arial" w:cs="Arial"/>
        </w:rPr>
        <w:t>each school</w:t>
      </w:r>
      <w:r w:rsidRPr="008C2FD7">
        <w:rPr>
          <w:rFonts w:ascii="Arial" w:hAnsi="Arial" w:cs="Arial"/>
          <w:spacing w:val="-2"/>
        </w:rPr>
        <w:t xml:space="preserve"> </w:t>
      </w:r>
      <w:r w:rsidRPr="008C2FD7">
        <w:rPr>
          <w:rFonts w:ascii="Arial" w:hAnsi="Arial" w:cs="Arial"/>
        </w:rPr>
        <w:t>website.</w:t>
      </w:r>
    </w:p>
    <w:p w:rsidRPr="008C2FD7" w:rsidR="00324E9B" w:rsidRDefault="00B77CC7" w14:paraId="75D75F40" w14:textId="77777777">
      <w:pPr>
        <w:pStyle w:val="BodyText"/>
        <w:spacing w:before="162" w:line="259" w:lineRule="auto"/>
        <w:rPr>
          <w:rFonts w:ascii="Arial" w:hAnsi="Arial" w:cs="Arial"/>
        </w:rPr>
      </w:pPr>
      <w:r w:rsidRPr="008C2FD7">
        <w:rPr>
          <w:rFonts w:ascii="Arial" w:hAnsi="Arial" w:cs="Arial"/>
        </w:rPr>
        <w:t>Children are regularly taught about how to stay safe when using the internet and are encouraged</w:t>
      </w:r>
      <w:r w:rsidRPr="008C2FD7">
        <w:rPr>
          <w:rFonts w:ascii="Arial" w:hAnsi="Arial" w:cs="Arial"/>
          <w:spacing w:val="-2"/>
        </w:rPr>
        <w:t xml:space="preserve"> </w:t>
      </w:r>
      <w:r w:rsidRPr="008C2FD7">
        <w:rPr>
          <w:rFonts w:ascii="Arial" w:hAnsi="Arial" w:cs="Arial"/>
        </w:rPr>
        <w:t>to</w:t>
      </w:r>
      <w:r w:rsidRPr="008C2FD7">
        <w:rPr>
          <w:rFonts w:ascii="Arial" w:hAnsi="Arial" w:cs="Arial"/>
          <w:spacing w:val="-3"/>
        </w:rPr>
        <w:t xml:space="preserve"> </w:t>
      </w:r>
      <w:proofErr w:type="spellStart"/>
      <w:r w:rsidRPr="008C2FD7">
        <w:rPr>
          <w:rFonts w:ascii="Arial" w:hAnsi="Arial" w:cs="Arial"/>
        </w:rPr>
        <w:t>recognise</w:t>
      </w:r>
      <w:proofErr w:type="spellEnd"/>
      <w:r w:rsidRPr="008C2FD7">
        <w:rPr>
          <w:rFonts w:ascii="Arial" w:hAnsi="Arial" w:cs="Arial"/>
          <w:spacing w:val="-1"/>
        </w:rPr>
        <w:t xml:space="preserve"> </w:t>
      </w:r>
      <w:r w:rsidRPr="008C2FD7">
        <w:rPr>
          <w:rFonts w:ascii="Arial" w:hAnsi="Arial" w:cs="Arial"/>
        </w:rPr>
        <w:t>that</w:t>
      </w:r>
      <w:r w:rsidRPr="008C2FD7">
        <w:rPr>
          <w:rFonts w:ascii="Arial" w:hAnsi="Arial" w:cs="Arial"/>
          <w:spacing w:val="-2"/>
        </w:rPr>
        <w:t xml:space="preserve"> </w:t>
      </w:r>
      <w:r w:rsidRPr="008C2FD7">
        <w:rPr>
          <w:rFonts w:ascii="Arial" w:hAnsi="Arial" w:cs="Arial"/>
        </w:rPr>
        <w:t>people are not</w:t>
      </w:r>
      <w:r w:rsidRPr="008C2FD7">
        <w:rPr>
          <w:rFonts w:ascii="Arial" w:hAnsi="Arial" w:cs="Arial"/>
          <w:spacing w:val="-2"/>
        </w:rPr>
        <w:t xml:space="preserve"> </w:t>
      </w:r>
      <w:r w:rsidRPr="008C2FD7">
        <w:rPr>
          <w:rFonts w:ascii="Arial" w:hAnsi="Arial" w:cs="Arial"/>
        </w:rPr>
        <w:t>always who</w:t>
      </w:r>
      <w:r w:rsidRPr="008C2FD7">
        <w:rPr>
          <w:rFonts w:ascii="Arial" w:hAnsi="Arial" w:cs="Arial"/>
          <w:spacing w:val="-2"/>
        </w:rPr>
        <w:t xml:space="preserve"> </w:t>
      </w:r>
      <w:r w:rsidRPr="008C2FD7">
        <w:rPr>
          <w:rFonts w:ascii="Arial" w:hAnsi="Arial" w:cs="Arial"/>
        </w:rPr>
        <w:t>they</w:t>
      </w:r>
      <w:r w:rsidRPr="008C2FD7">
        <w:rPr>
          <w:rFonts w:ascii="Arial" w:hAnsi="Arial" w:cs="Arial"/>
          <w:spacing w:val="-1"/>
        </w:rPr>
        <w:t xml:space="preserve"> </w:t>
      </w:r>
      <w:r w:rsidRPr="008C2FD7">
        <w:rPr>
          <w:rFonts w:ascii="Arial" w:hAnsi="Arial" w:cs="Arial"/>
        </w:rPr>
        <w:t>say</w:t>
      </w:r>
      <w:r w:rsidRPr="008C2FD7">
        <w:rPr>
          <w:rFonts w:ascii="Arial" w:hAnsi="Arial" w:cs="Arial"/>
          <w:spacing w:val="-1"/>
        </w:rPr>
        <w:t xml:space="preserve"> </w:t>
      </w:r>
      <w:r w:rsidRPr="008C2FD7">
        <w:rPr>
          <w:rFonts w:ascii="Arial" w:hAnsi="Arial" w:cs="Arial"/>
        </w:rPr>
        <w:t>they</w:t>
      </w:r>
      <w:r w:rsidRPr="008C2FD7">
        <w:rPr>
          <w:rFonts w:ascii="Arial" w:hAnsi="Arial" w:cs="Arial"/>
          <w:spacing w:val="-1"/>
        </w:rPr>
        <w:t xml:space="preserve"> </w:t>
      </w:r>
      <w:r w:rsidRPr="008C2FD7">
        <w:rPr>
          <w:rFonts w:ascii="Arial" w:hAnsi="Arial" w:cs="Arial"/>
        </w:rPr>
        <w:t>are</w:t>
      </w:r>
      <w:r w:rsidRPr="008C2FD7">
        <w:rPr>
          <w:rFonts w:ascii="Arial" w:hAnsi="Arial" w:cs="Arial"/>
          <w:spacing w:val="-1"/>
        </w:rPr>
        <w:t xml:space="preserve"> </w:t>
      </w:r>
      <w:r w:rsidRPr="008C2FD7">
        <w:rPr>
          <w:rFonts w:ascii="Arial" w:hAnsi="Arial" w:cs="Arial"/>
        </w:rPr>
        <w:t>online.</w:t>
      </w:r>
      <w:r w:rsidRPr="008C2FD7">
        <w:rPr>
          <w:rFonts w:ascii="Arial" w:hAnsi="Arial" w:cs="Arial"/>
          <w:spacing w:val="-3"/>
        </w:rPr>
        <w:t xml:space="preserve"> </w:t>
      </w:r>
      <w:r w:rsidRPr="008C2FD7">
        <w:rPr>
          <w:rFonts w:ascii="Arial" w:hAnsi="Arial" w:cs="Arial"/>
        </w:rPr>
        <w:t>They</w:t>
      </w:r>
      <w:r w:rsidRPr="008C2FD7">
        <w:rPr>
          <w:rFonts w:ascii="Arial" w:hAnsi="Arial" w:cs="Arial"/>
          <w:spacing w:val="-1"/>
        </w:rPr>
        <w:t xml:space="preserve"> </w:t>
      </w:r>
      <w:r w:rsidRPr="008C2FD7">
        <w:rPr>
          <w:rFonts w:ascii="Arial" w:hAnsi="Arial" w:cs="Arial"/>
        </w:rPr>
        <w:t>are taught</w:t>
      </w:r>
      <w:r w:rsidRPr="008C2FD7">
        <w:rPr>
          <w:rFonts w:ascii="Arial" w:hAnsi="Arial" w:cs="Arial"/>
          <w:spacing w:val="-2"/>
        </w:rPr>
        <w:t xml:space="preserve"> </w:t>
      </w:r>
      <w:r w:rsidRPr="008C2FD7">
        <w:rPr>
          <w:rFonts w:ascii="Arial" w:hAnsi="Arial" w:cs="Arial"/>
        </w:rPr>
        <w:t>to</w:t>
      </w:r>
      <w:r w:rsidRPr="008C2FD7">
        <w:rPr>
          <w:rFonts w:ascii="Arial" w:hAnsi="Arial" w:cs="Arial"/>
          <w:spacing w:val="-3"/>
        </w:rPr>
        <w:t xml:space="preserve"> </w:t>
      </w:r>
      <w:r w:rsidRPr="008C2FD7">
        <w:rPr>
          <w:rFonts w:ascii="Arial" w:hAnsi="Arial" w:cs="Arial"/>
        </w:rPr>
        <w:t>seek</w:t>
      </w:r>
      <w:r w:rsidRPr="008C2FD7">
        <w:rPr>
          <w:rFonts w:ascii="Arial" w:hAnsi="Arial" w:cs="Arial"/>
          <w:spacing w:val="-1"/>
        </w:rPr>
        <w:t xml:space="preserve"> </w:t>
      </w:r>
      <w:r w:rsidRPr="008C2FD7">
        <w:rPr>
          <w:rFonts w:ascii="Arial" w:hAnsi="Arial" w:cs="Arial"/>
        </w:rPr>
        <w:t>adult</w:t>
      </w:r>
      <w:r w:rsidRPr="008C2FD7">
        <w:rPr>
          <w:rFonts w:ascii="Arial" w:hAnsi="Arial" w:cs="Arial"/>
          <w:spacing w:val="-2"/>
        </w:rPr>
        <w:t xml:space="preserve"> </w:t>
      </w:r>
      <w:r w:rsidRPr="008C2FD7">
        <w:rPr>
          <w:rFonts w:ascii="Arial" w:hAnsi="Arial" w:cs="Arial"/>
        </w:rPr>
        <w:t>help</w:t>
      </w:r>
      <w:r w:rsidRPr="008C2FD7">
        <w:rPr>
          <w:rFonts w:ascii="Arial" w:hAnsi="Arial" w:cs="Arial"/>
          <w:spacing w:val="-3"/>
        </w:rPr>
        <w:t xml:space="preserve"> </w:t>
      </w:r>
      <w:r w:rsidRPr="008C2FD7">
        <w:rPr>
          <w:rFonts w:ascii="Arial" w:hAnsi="Arial" w:cs="Arial"/>
        </w:rPr>
        <w:t>if</w:t>
      </w:r>
      <w:r w:rsidRPr="008C2FD7">
        <w:rPr>
          <w:rFonts w:ascii="Arial" w:hAnsi="Arial" w:cs="Arial"/>
          <w:spacing w:val="-1"/>
        </w:rPr>
        <w:t xml:space="preserve"> </w:t>
      </w:r>
      <w:r w:rsidRPr="008C2FD7">
        <w:rPr>
          <w:rFonts w:ascii="Arial" w:hAnsi="Arial" w:cs="Arial"/>
        </w:rPr>
        <w:t>they</w:t>
      </w:r>
      <w:r w:rsidRPr="008C2FD7">
        <w:rPr>
          <w:rFonts w:ascii="Arial" w:hAnsi="Arial" w:cs="Arial"/>
          <w:spacing w:val="-1"/>
        </w:rPr>
        <w:t xml:space="preserve"> </w:t>
      </w:r>
      <w:r w:rsidRPr="008C2FD7">
        <w:rPr>
          <w:rFonts w:ascii="Arial" w:hAnsi="Arial" w:cs="Arial"/>
        </w:rPr>
        <w:t>are</w:t>
      </w:r>
      <w:r w:rsidRPr="008C2FD7">
        <w:rPr>
          <w:rFonts w:ascii="Arial" w:hAnsi="Arial" w:cs="Arial"/>
          <w:spacing w:val="-1"/>
        </w:rPr>
        <w:t xml:space="preserve"> </w:t>
      </w:r>
      <w:r w:rsidRPr="008C2FD7">
        <w:rPr>
          <w:rFonts w:ascii="Arial" w:hAnsi="Arial" w:cs="Arial"/>
        </w:rPr>
        <w:t>upset</w:t>
      </w:r>
      <w:r w:rsidRPr="008C2FD7">
        <w:rPr>
          <w:rFonts w:ascii="Arial" w:hAnsi="Arial" w:cs="Arial"/>
          <w:spacing w:val="-2"/>
        </w:rPr>
        <w:t xml:space="preserve"> </w:t>
      </w:r>
      <w:r w:rsidRPr="008C2FD7">
        <w:rPr>
          <w:rFonts w:ascii="Arial" w:hAnsi="Arial" w:cs="Arial"/>
        </w:rPr>
        <w:t>or</w:t>
      </w:r>
      <w:r w:rsidRPr="008C2FD7">
        <w:rPr>
          <w:rFonts w:ascii="Arial" w:hAnsi="Arial" w:cs="Arial"/>
          <w:spacing w:val="-2"/>
        </w:rPr>
        <w:t xml:space="preserve"> </w:t>
      </w:r>
      <w:r w:rsidRPr="008C2FD7">
        <w:rPr>
          <w:rFonts w:ascii="Arial" w:hAnsi="Arial" w:cs="Arial"/>
        </w:rPr>
        <w:t>concerned</w:t>
      </w:r>
      <w:r w:rsidRPr="008C2FD7">
        <w:rPr>
          <w:rFonts w:ascii="Arial" w:hAnsi="Arial" w:cs="Arial"/>
          <w:spacing w:val="-3"/>
        </w:rPr>
        <w:t xml:space="preserve"> </w:t>
      </w:r>
      <w:r w:rsidRPr="008C2FD7">
        <w:rPr>
          <w:rFonts w:ascii="Arial" w:hAnsi="Arial" w:cs="Arial"/>
        </w:rPr>
        <w:t>about</w:t>
      </w:r>
      <w:r w:rsidRPr="008C2FD7">
        <w:rPr>
          <w:rFonts w:ascii="Arial" w:hAnsi="Arial" w:cs="Arial"/>
          <w:spacing w:val="-2"/>
        </w:rPr>
        <w:t xml:space="preserve"> </w:t>
      </w:r>
      <w:r w:rsidRPr="008C2FD7">
        <w:rPr>
          <w:rFonts w:ascii="Arial" w:hAnsi="Arial" w:cs="Arial"/>
        </w:rPr>
        <w:t>anything</w:t>
      </w:r>
      <w:r w:rsidRPr="008C2FD7">
        <w:rPr>
          <w:rFonts w:ascii="Arial" w:hAnsi="Arial" w:cs="Arial"/>
          <w:spacing w:val="-3"/>
        </w:rPr>
        <w:t xml:space="preserve"> </w:t>
      </w:r>
      <w:r w:rsidRPr="008C2FD7">
        <w:rPr>
          <w:rFonts w:ascii="Arial" w:hAnsi="Arial" w:cs="Arial"/>
        </w:rPr>
        <w:t>they</w:t>
      </w:r>
      <w:r w:rsidRPr="008C2FD7">
        <w:rPr>
          <w:rFonts w:ascii="Arial" w:hAnsi="Arial" w:cs="Arial"/>
          <w:spacing w:val="-1"/>
        </w:rPr>
        <w:t xml:space="preserve"> </w:t>
      </w:r>
      <w:r w:rsidRPr="008C2FD7">
        <w:rPr>
          <w:rFonts w:ascii="Arial" w:hAnsi="Arial" w:cs="Arial"/>
        </w:rPr>
        <w:t>read</w:t>
      </w:r>
      <w:r w:rsidRPr="008C2FD7">
        <w:rPr>
          <w:rFonts w:ascii="Arial" w:hAnsi="Arial" w:cs="Arial"/>
          <w:spacing w:val="-3"/>
        </w:rPr>
        <w:t xml:space="preserve"> </w:t>
      </w:r>
      <w:r w:rsidRPr="008C2FD7">
        <w:rPr>
          <w:rFonts w:ascii="Arial" w:hAnsi="Arial" w:cs="Arial"/>
        </w:rPr>
        <w:t>or</w:t>
      </w:r>
      <w:r w:rsidRPr="008C2FD7">
        <w:rPr>
          <w:rFonts w:ascii="Arial" w:hAnsi="Arial" w:cs="Arial"/>
          <w:spacing w:val="-2"/>
        </w:rPr>
        <w:t xml:space="preserve"> </w:t>
      </w:r>
      <w:r w:rsidRPr="008C2FD7">
        <w:rPr>
          <w:rFonts w:ascii="Arial" w:hAnsi="Arial" w:cs="Arial"/>
        </w:rPr>
        <w:t>see</w:t>
      </w:r>
      <w:r w:rsidRPr="008C2FD7">
        <w:rPr>
          <w:rFonts w:ascii="Arial" w:hAnsi="Arial" w:cs="Arial"/>
          <w:spacing w:val="-4"/>
        </w:rPr>
        <w:t xml:space="preserve"> </w:t>
      </w:r>
      <w:r w:rsidRPr="008C2FD7">
        <w:rPr>
          <w:rFonts w:ascii="Arial" w:hAnsi="Arial" w:cs="Arial"/>
        </w:rPr>
        <w:t>on the internet.</w:t>
      </w:r>
    </w:p>
    <w:p w:rsidRPr="0008296D" w:rsidR="00324E9B" w:rsidRDefault="00B77CC7" w14:paraId="626E0938" w14:textId="77777777">
      <w:pPr>
        <w:pStyle w:val="Heading3"/>
        <w:spacing w:before="157"/>
        <w:rPr>
          <w:rFonts w:ascii="Arial" w:hAnsi="Arial" w:cs="Arial"/>
          <w:b/>
        </w:rPr>
      </w:pPr>
      <w:r w:rsidRPr="0008296D">
        <w:rPr>
          <w:rFonts w:ascii="Arial" w:hAnsi="Arial" w:cs="Arial"/>
          <w:b/>
        </w:rPr>
        <w:lastRenderedPageBreak/>
        <w:t>STAFF</w:t>
      </w:r>
      <w:r w:rsidRPr="0008296D">
        <w:rPr>
          <w:rFonts w:ascii="Arial" w:hAnsi="Arial" w:cs="Arial"/>
          <w:b/>
          <w:spacing w:val="-2"/>
        </w:rPr>
        <w:t xml:space="preserve"> TRAINING</w:t>
      </w:r>
    </w:p>
    <w:p w:rsidRPr="008C2FD7" w:rsidR="00324E9B" w:rsidRDefault="00B77CC7" w14:paraId="6BA7E420" w14:textId="36ABDD1C">
      <w:pPr>
        <w:pStyle w:val="BodyText"/>
        <w:spacing w:before="186" w:line="259" w:lineRule="auto"/>
        <w:ind w:right="192"/>
        <w:rPr>
          <w:rFonts w:ascii="Arial" w:hAnsi="Arial" w:cs="Arial"/>
        </w:rPr>
      </w:pPr>
      <w:r w:rsidRPr="008C2FD7">
        <w:rPr>
          <w:rFonts w:ascii="Arial" w:hAnsi="Arial" w:cs="Arial"/>
        </w:rPr>
        <w:t xml:space="preserve">Through </w:t>
      </w:r>
      <w:r w:rsidRPr="008C2FD7" w:rsidR="35163955">
        <w:rPr>
          <w:rFonts w:ascii="Arial" w:hAnsi="Arial" w:cs="Arial"/>
        </w:rPr>
        <w:t>training</w:t>
      </w:r>
      <w:r w:rsidRPr="008C2FD7">
        <w:rPr>
          <w:rFonts w:ascii="Arial" w:hAnsi="Arial" w:cs="Arial"/>
        </w:rPr>
        <w:t xml:space="preserve"> opportunities in school</w:t>
      </w:r>
      <w:r w:rsidRPr="008C2FD7" w:rsidR="06F4E813">
        <w:rPr>
          <w:rFonts w:ascii="Arial" w:hAnsi="Arial" w:cs="Arial"/>
        </w:rPr>
        <w:t xml:space="preserve"> and within the Trust and region</w:t>
      </w:r>
      <w:r w:rsidRPr="008C2FD7">
        <w:rPr>
          <w:rFonts w:ascii="Arial" w:hAnsi="Arial" w:cs="Arial"/>
        </w:rPr>
        <w:t>, we will ensure that our staff are fully aware of the threats,</w:t>
      </w:r>
      <w:r w:rsidRPr="008C2FD7">
        <w:rPr>
          <w:rFonts w:ascii="Arial" w:hAnsi="Arial" w:cs="Arial"/>
          <w:spacing w:val="-4"/>
        </w:rPr>
        <w:t xml:space="preserve"> </w:t>
      </w:r>
      <w:r w:rsidRPr="008C2FD7">
        <w:rPr>
          <w:rFonts w:ascii="Arial" w:hAnsi="Arial" w:cs="Arial"/>
        </w:rPr>
        <w:t>risks</w:t>
      </w:r>
      <w:r w:rsidRPr="008C2FD7">
        <w:rPr>
          <w:rFonts w:ascii="Arial" w:hAnsi="Arial" w:cs="Arial"/>
          <w:spacing w:val="-1"/>
        </w:rPr>
        <w:t xml:space="preserve"> </w:t>
      </w:r>
      <w:r w:rsidRPr="008C2FD7">
        <w:rPr>
          <w:rFonts w:ascii="Arial" w:hAnsi="Arial" w:cs="Arial"/>
        </w:rPr>
        <w:t>and</w:t>
      </w:r>
      <w:r w:rsidRPr="008C2FD7">
        <w:rPr>
          <w:rFonts w:ascii="Arial" w:hAnsi="Arial" w:cs="Arial"/>
          <w:spacing w:val="-3"/>
        </w:rPr>
        <w:t xml:space="preserve"> </w:t>
      </w:r>
      <w:r w:rsidRPr="008C2FD7">
        <w:rPr>
          <w:rFonts w:ascii="Arial" w:hAnsi="Arial" w:cs="Arial"/>
        </w:rPr>
        <w:t>vulnerabilities</w:t>
      </w:r>
      <w:r w:rsidRPr="008C2FD7">
        <w:rPr>
          <w:rFonts w:ascii="Arial" w:hAnsi="Arial" w:cs="Arial"/>
          <w:spacing w:val="-2"/>
        </w:rPr>
        <w:t xml:space="preserve"> </w:t>
      </w:r>
      <w:r w:rsidRPr="008C2FD7">
        <w:rPr>
          <w:rFonts w:ascii="Arial" w:hAnsi="Arial" w:cs="Arial"/>
        </w:rPr>
        <w:t>that</w:t>
      </w:r>
      <w:r w:rsidRPr="008C2FD7">
        <w:rPr>
          <w:rFonts w:ascii="Arial" w:hAnsi="Arial" w:cs="Arial"/>
          <w:spacing w:val="-3"/>
        </w:rPr>
        <w:t xml:space="preserve"> </w:t>
      </w:r>
      <w:r w:rsidRPr="008C2FD7">
        <w:rPr>
          <w:rFonts w:ascii="Arial" w:hAnsi="Arial" w:cs="Arial"/>
        </w:rPr>
        <w:t>are</w:t>
      </w:r>
      <w:r w:rsidRPr="008C2FD7">
        <w:rPr>
          <w:rFonts w:ascii="Arial" w:hAnsi="Arial" w:cs="Arial"/>
          <w:spacing w:val="-2"/>
        </w:rPr>
        <w:t xml:space="preserve"> </w:t>
      </w:r>
      <w:r w:rsidRPr="008C2FD7">
        <w:rPr>
          <w:rFonts w:ascii="Arial" w:hAnsi="Arial" w:cs="Arial"/>
        </w:rPr>
        <w:t>linked</w:t>
      </w:r>
      <w:r w:rsidRPr="008C2FD7">
        <w:rPr>
          <w:rFonts w:ascii="Arial" w:hAnsi="Arial" w:cs="Arial"/>
          <w:spacing w:val="-4"/>
        </w:rPr>
        <w:t xml:space="preserve"> </w:t>
      </w:r>
      <w:r w:rsidRPr="008C2FD7">
        <w:rPr>
          <w:rFonts w:ascii="Arial" w:hAnsi="Arial" w:cs="Arial"/>
        </w:rPr>
        <w:t>to</w:t>
      </w:r>
      <w:r w:rsidRPr="008C2FD7">
        <w:rPr>
          <w:rFonts w:ascii="Arial" w:hAnsi="Arial" w:cs="Arial"/>
          <w:spacing w:val="-4"/>
        </w:rPr>
        <w:t xml:space="preserve"> </w:t>
      </w:r>
      <w:proofErr w:type="spellStart"/>
      <w:r w:rsidRPr="008C2FD7">
        <w:rPr>
          <w:rFonts w:ascii="Arial" w:hAnsi="Arial" w:cs="Arial"/>
        </w:rPr>
        <w:t>radicalisation</w:t>
      </w:r>
      <w:proofErr w:type="spellEnd"/>
      <w:r w:rsidRPr="008C2FD7">
        <w:rPr>
          <w:rFonts w:ascii="Arial" w:hAnsi="Arial" w:cs="Arial"/>
        </w:rPr>
        <w:t>;</w:t>
      </w:r>
      <w:r w:rsidRPr="008C2FD7">
        <w:rPr>
          <w:rFonts w:ascii="Arial" w:hAnsi="Arial" w:cs="Arial"/>
          <w:spacing w:val="-3"/>
        </w:rPr>
        <w:t xml:space="preserve"> </w:t>
      </w:r>
      <w:r w:rsidRPr="008C2FD7">
        <w:rPr>
          <w:rFonts w:ascii="Arial" w:hAnsi="Arial" w:cs="Arial"/>
        </w:rPr>
        <w:t>are</w:t>
      </w:r>
      <w:r w:rsidRPr="008C2FD7">
        <w:rPr>
          <w:rFonts w:ascii="Arial" w:hAnsi="Arial" w:cs="Arial"/>
          <w:spacing w:val="-1"/>
        </w:rPr>
        <w:t xml:space="preserve"> </w:t>
      </w:r>
      <w:r w:rsidRPr="008C2FD7">
        <w:rPr>
          <w:rFonts w:ascii="Arial" w:hAnsi="Arial" w:cs="Arial"/>
        </w:rPr>
        <w:t>aware</w:t>
      </w:r>
      <w:r w:rsidRPr="008C2FD7">
        <w:rPr>
          <w:rFonts w:ascii="Arial" w:hAnsi="Arial" w:cs="Arial"/>
          <w:spacing w:val="-2"/>
        </w:rPr>
        <w:t xml:space="preserve"> </w:t>
      </w:r>
      <w:r w:rsidRPr="008C2FD7">
        <w:rPr>
          <w:rFonts w:ascii="Arial" w:hAnsi="Arial" w:cs="Arial"/>
        </w:rPr>
        <w:t>of</w:t>
      </w:r>
      <w:r w:rsidRPr="008C2FD7">
        <w:rPr>
          <w:rFonts w:ascii="Arial" w:hAnsi="Arial" w:cs="Arial"/>
          <w:spacing w:val="-3"/>
        </w:rPr>
        <w:t xml:space="preserve"> </w:t>
      </w:r>
      <w:r w:rsidRPr="008C2FD7">
        <w:rPr>
          <w:rFonts w:ascii="Arial" w:hAnsi="Arial" w:cs="Arial"/>
        </w:rPr>
        <w:t>the</w:t>
      </w:r>
      <w:r w:rsidRPr="008C2FD7">
        <w:rPr>
          <w:rFonts w:ascii="Arial" w:hAnsi="Arial" w:cs="Arial"/>
          <w:spacing w:val="-1"/>
        </w:rPr>
        <w:t xml:space="preserve"> </w:t>
      </w:r>
      <w:r w:rsidRPr="008C2FD7">
        <w:rPr>
          <w:rFonts w:ascii="Arial" w:hAnsi="Arial" w:cs="Arial"/>
        </w:rPr>
        <w:t>process</w:t>
      </w:r>
      <w:r w:rsidRPr="008C2FD7">
        <w:rPr>
          <w:rFonts w:ascii="Arial" w:hAnsi="Arial" w:cs="Arial"/>
          <w:spacing w:val="-4"/>
        </w:rPr>
        <w:t xml:space="preserve"> </w:t>
      </w:r>
      <w:r w:rsidRPr="008C2FD7">
        <w:rPr>
          <w:rFonts w:ascii="Arial" w:hAnsi="Arial" w:cs="Arial"/>
        </w:rPr>
        <w:t xml:space="preserve">of </w:t>
      </w:r>
      <w:proofErr w:type="spellStart"/>
      <w:r w:rsidRPr="008C2FD7">
        <w:rPr>
          <w:rFonts w:ascii="Arial" w:hAnsi="Arial" w:cs="Arial"/>
        </w:rPr>
        <w:t>radicalisation</w:t>
      </w:r>
      <w:proofErr w:type="spellEnd"/>
      <w:r w:rsidRPr="008C2FD7">
        <w:rPr>
          <w:rFonts w:ascii="Arial" w:hAnsi="Arial" w:cs="Arial"/>
        </w:rPr>
        <w:t xml:space="preserve"> and how this might be identified early on and are aware of how we can provide support as a school to ensure that our children are resilient and able to resist involvement in radical or extreme activities.</w:t>
      </w:r>
    </w:p>
    <w:p w:rsidRPr="008C2FD7" w:rsidR="00324E9B" w:rsidRDefault="46406457" w14:paraId="00B7C80B" w14:textId="5302AF21">
      <w:pPr>
        <w:pStyle w:val="BodyText"/>
        <w:spacing w:before="186" w:line="259" w:lineRule="auto"/>
        <w:ind w:right="192"/>
        <w:rPr>
          <w:rFonts w:ascii="Arial" w:hAnsi="Arial" w:cs="Arial"/>
        </w:rPr>
      </w:pPr>
      <w:r w:rsidRPr="008C2FD7">
        <w:rPr>
          <w:rFonts w:ascii="Arial" w:hAnsi="Arial" w:cs="Arial"/>
        </w:rPr>
        <w:t xml:space="preserve">All staff will undertake Prevent training. </w:t>
      </w:r>
    </w:p>
    <w:p w:rsidRPr="008C2FD7" w:rsidR="00324E9B" w:rsidRDefault="46406457" w14:paraId="326483A2" w14:textId="7E4E6620">
      <w:pPr>
        <w:pStyle w:val="BodyText"/>
        <w:spacing w:before="186" w:line="259" w:lineRule="auto"/>
        <w:ind w:right="192"/>
        <w:rPr>
          <w:rFonts w:ascii="Arial" w:hAnsi="Arial" w:cs="Arial"/>
        </w:rPr>
      </w:pPr>
      <w:r w:rsidRPr="008C2FD7">
        <w:rPr>
          <w:rFonts w:ascii="Arial" w:hAnsi="Arial" w:cs="Arial"/>
        </w:rPr>
        <w:t xml:space="preserve">Annual Safeguarding training will be given to all staff, and to new staff </w:t>
      </w:r>
      <w:r w:rsidRPr="008C2FD7" w:rsidR="26BDEE80">
        <w:rPr>
          <w:rFonts w:ascii="Arial" w:hAnsi="Arial" w:cs="Arial"/>
        </w:rPr>
        <w:t>members</w:t>
      </w:r>
      <w:r w:rsidRPr="008C2FD7">
        <w:rPr>
          <w:rFonts w:ascii="Arial" w:hAnsi="Arial" w:cs="Arial"/>
        </w:rPr>
        <w:t xml:space="preserve"> at induction. </w:t>
      </w:r>
    </w:p>
    <w:p w:rsidRPr="008C2FD7" w:rsidR="00467CAC" w:rsidP="248C98A8" w:rsidRDefault="00467CAC" w14:paraId="36954936" w14:textId="24DF95D7">
      <w:pPr>
        <w:pStyle w:val="BodyText"/>
        <w:spacing w:before="186" w:line="259" w:lineRule="auto"/>
        <w:ind w:right="192"/>
        <w:rPr>
          <w:rFonts w:ascii="Arial" w:hAnsi="Arial" w:cs="Arial"/>
        </w:rPr>
      </w:pPr>
      <w:r w:rsidRPr="367D5480" w:rsidR="5C9F6E5D">
        <w:rPr>
          <w:rFonts w:ascii="Arial" w:hAnsi="Arial" w:cs="Arial"/>
        </w:rPr>
        <w:t xml:space="preserve">Staff may request further training through the normal channels. </w:t>
      </w:r>
    </w:p>
    <w:p w:rsidRPr="008C2FD7" w:rsidR="00D609EB" w:rsidRDefault="00D609EB" w14:paraId="7D6D7D6C" w14:textId="77777777">
      <w:pPr>
        <w:pStyle w:val="Heading3"/>
        <w:spacing w:before="75"/>
        <w:rPr>
          <w:rFonts w:ascii="Arial" w:hAnsi="Arial" w:cs="Arial"/>
        </w:rPr>
      </w:pPr>
    </w:p>
    <w:p w:rsidRPr="0008296D" w:rsidR="00324E9B" w:rsidRDefault="00B77CC7" w14:paraId="7C50BB1E" w14:textId="5D721A72">
      <w:pPr>
        <w:pStyle w:val="Heading3"/>
        <w:spacing w:before="75"/>
        <w:rPr>
          <w:rFonts w:ascii="Arial" w:hAnsi="Arial" w:cs="Arial"/>
          <w:b/>
        </w:rPr>
      </w:pPr>
      <w:r w:rsidRPr="0008296D">
        <w:rPr>
          <w:rFonts w:ascii="Arial" w:hAnsi="Arial" w:cs="Arial"/>
          <w:b/>
        </w:rPr>
        <w:t>VISITORS</w:t>
      </w:r>
      <w:r w:rsidRPr="0008296D">
        <w:rPr>
          <w:rFonts w:ascii="Arial" w:hAnsi="Arial" w:cs="Arial"/>
          <w:b/>
          <w:spacing w:val="-2"/>
        </w:rPr>
        <w:t xml:space="preserve"> </w:t>
      </w:r>
      <w:r w:rsidRPr="0008296D">
        <w:rPr>
          <w:rFonts w:ascii="Arial" w:hAnsi="Arial" w:cs="Arial"/>
          <w:b/>
        </w:rPr>
        <w:t>AND</w:t>
      </w:r>
      <w:r w:rsidRPr="0008296D">
        <w:rPr>
          <w:rFonts w:ascii="Arial" w:hAnsi="Arial" w:cs="Arial"/>
          <w:b/>
          <w:spacing w:val="-1"/>
        </w:rPr>
        <w:t xml:space="preserve"> </w:t>
      </w:r>
      <w:r w:rsidRPr="0008296D">
        <w:rPr>
          <w:rFonts w:ascii="Arial" w:hAnsi="Arial" w:cs="Arial"/>
          <w:b/>
        </w:rPr>
        <w:t>THE</w:t>
      </w:r>
      <w:r w:rsidRPr="0008296D">
        <w:rPr>
          <w:rFonts w:ascii="Arial" w:hAnsi="Arial" w:cs="Arial"/>
          <w:b/>
          <w:spacing w:val="-2"/>
        </w:rPr>
        <w:t xml:space="preserve"> </w:t>
      </w:r>
      <w:r w:rsidRPr="0008296D">
        <w:rPr>
          <w:rFonts w:ascii="Arial" w:hAnsi="Arial" w:cs="Arial"/>
          <w:b/>
        </w:rPr>
        <w:t>USE</w:t>
      </w:r>
      <w:r w:rsidRPr="0008296D">
        <w:rPr>
          <w:rFonts w:ascii="Arial" w:hAnsi="Arial" w:cs="Arial"/>
          <w:b/>
          <w:spacing w:val="-3"/>
        </w:rPr>
        <w:t xml:space="preserve"> </w:t>
      </w:r>
      <w:r w:rsidRPr="0008296D">
        <w:rPr>
          <w:rFonts w:ascii="Arial" w:hAnsi="Arial" w:cs="Arial"/>
          <w:b/>
        </w:rPr>
        <w:t>OF</w:t>
      </w:r>
      <w:r w:rsidRPr="0008296D">
        <w:rPr>
          <w:rFonts w:ascii="Arial" w:hAnsi="Arial" w:cs="Arial"/>
          <w:b/>
          <w:spacing w:val="-1"/>
        </w:rPr>
        <w:t xml:space="preserve"> </w:t>
      </w:r>
      <w:r w:rsidRPr="0008296D">
        <w:rPr>
          <w:rFonts w:ascii="Arial" w:hAnsi="Arial" w:cs="Arial"/>
          <w:b/>
        </w:rPr>
        <w:t>SCHOOL</w:t>
      </w:r>
      <w:r w:rsidRPr="0008296D">
        <w:rPr>
          <w:rFonts w:ascii="Arial" w:hAnsi="Arial" w:cs="Arial"/>
          <w:b/>
          <w:spacing w:val="-1"/>
        </w:rPr>
        <w:t xml:space="preserve"> </w:t>
      </w:r>
      <w:r w:rsidRPr="0008296D">
        <w:rPr>
          <w:rFonts w:ascii="Arial" w:hAnsi="Arial" w:cs="Arial"/>
          <w:b/>
          <w:spacing w:val="-2"/>
        </w:rPr>
        <w:t>PREMISES</w:t>
      </w:r>
    </w:p>
    <w:p w:rsidRPr="008C2FD7" w:rsidR="00324E9B" w:rsidRDefault="00B77CC7" w14:paraId="402764BC" w14:textId="77777777">
      <w:pPr>
        <w:pStyle w:val="BodyText"/>
        <w:spacing w:before="188" w:line="256" w:lineRule="auto"/>
        <w:ind w:right="32"/>
        <w:rPr>
          <w:rFonts w:ascii="Arial" w:hAnsi="Arial" w:cs="Arial"/>
        </w:rPr>
      </w:pPr>
      <w:r w:rsidRPr="008C2FD7">
        <w:rPr>
          <w:rFonts w:ascii="Arial" w:hAnsi="Arial" w:cs="Arial"/>
        </w:rPr>
        <w:t>Any</w:t>
      </w:r>
      <w:r w:rsidRPr="008C2FD7">
        <w:rPr>
          <w:rFonts w:ascii="Arial" w:hAnsi="Arial" w:cs="Arial"/>
          <w:spacing w:val="-10"/>
        </w:rPr>
        <w:t xml:space="preserve"> </w:t>
      </w:r>
      <w:r w:rsidRPr="008C2FD7">
        <w:rPr>
          <w:rFonts w:ascii="Arial" w:hAnsi="Arial" w:cs="Arial"/>
        </w:rPr>
        <w:t>visitor</w:t>
      </w:r>
      <w:r w:rsidRPr="008C2FD7">
        <w:rPr>
          <w:rFonts w:ascii="Arial" w:hAnsi="Arial" w:cs="Arial"/>
          <w:spacing w:val="-23"/>
        </w:rPr>
        <w:t xml:space="preserve"> </w:t>
      </w:r>
      <w:r w:rsidRPr="008C2FD7">
        <w:rPr>
          <w:rFonts w:ascii="Arial" w:hAnsi="Arial" w:cs="Arial"/>
        </w:rPr>
        <w:t>entering</w:t>
      </w:r>
      <w:r w:rsidRPr="008C2FD7">
        <w:rPr>
          <w:rFonts w:ascii="Arial" w:hAnsi="Arial" w:cs="Arial"/>
          <w:spacing w:val="-23"/>
        </w:rPr>
        <w:t xml:space="preserve"> </w:t>
      </w:r>
      <w:r w:rsidRPr="008C2FD7">
        <w:rPr>
          <w:rFonts w:ascii="Arial" w:hAnsi="Arial" w:cs="Arial"/>
        </w:rPr>
        <w:t>school</w:t>
      </w:r>
      <w:r w:rsidRPr="008C2FD7">
        <w:rPr>
          <w:rFonts w:ascii="Arial" w:hAnsi="Arial" w:cs="Arial"/>
          <w:spacing w:val="-21"/>
        </w:rPr>
        <w:t xml:space="preserve"> </w:t>
      </w:r>
      <w:r w:rsidRPr="008C2FD7">
        <w:rPr>
          <w:rFonts w:ascii="Arial" w:hAnsi="Arial" w:cs="Arial"/>
        </w:rPr>
        <w:t>will</w:t>
      </w:r>
      <w:r w:rsidRPr="008C2FD7">
        <w:rPr>
          <w:rFonts w:ascii="Arial" w:hAnsi="Arial" w:cs="Arial"/>
          <w:spacing w:val="-20"/>
        </w:rPr>
        <w:t xml:space="preserve"> </w:t>
      </w:r>
      <w:r w:rsidRPr="008C2FD7">
        <w:rPr>
          <w:rFonts w:ascii="Arial" w:hAnsi="Arial" w:cs="Arial"/>
        </w:rPr>
        <w:t>be</w:t>
      </w:r>
      <w:r w:rsidRPr="008C2FD7">
        <w:rPr>
          <w:rFonts w:ascii="Arial" w:hAnsi="Arial" w:cs="Arial"/>
          <w:spacing w:val="-22"/>
        </w:rPr>
        <w:t xml:space="preserve"> </w:t>
      </w:r>
      <w:r w:rsidRPr="008C2FD7">
        <w:rPr>
          <w:rFonts w:ascii="Arial" w:hAnsi="Arial" w:cs="Arial"/>
        </w:rPr>
        <w:t>subject</w:t>
      </w:r>
      <w:r w:rsidRPr="008C2FD7">
        <w:rPr>
          <w:rFonts w:ascii="Arial" w:hAnsi="Arial" w:cs="Arial"/>
          <w:spacing w:val="-21"/>
        </w:rPr>
        <w:t xml:space="preserve"> </w:t>
      </w:r>
      <w:r w:rsidRPr="008C2FD7">
        <w:rPr>
          <w:rFonts w:ascii="Arial" w:hAnsi="Arial" w:cs="Arial"/>
        </w:rPr>
        <w:t>to</w:t>
      </w:r>
      <w:r w:rsidRPr="008C2FD7">
        <w:rPr>
          <w:rFonts w:ascii="Arial" w:hAnsi="Arial" w:cs="Arial"/>
          <w:spacing w:val="-21"/>
        </w:rPr>
        <w:t xml:space="preserve"> </w:t>
      </w:r>
      <w:r w:rsidRPr="008C2FD7">
        <w:rPr>
          <w:rFonts w:ascii="Arial" w:hAnsi="Arial" w:cs="Arial"/>
        </w:rPr>
        <w:t>Safeguarding</w:t>
      </w:r>
      <w:r w:rsidRPr="008C2FD7">
        <w:rPr>
          <w:rFonts w:ascii="Arial" w:hAnsi="Arial" w:cs="Arial"/>
          <w:spacing w:val="-21"/>
        </w:rPr>
        <w:t xml:space="preserve"> </w:t>
      </w:r>
      <w:r w:rsidRPr="008C2FD7">
        <w:rPr>
          <w:rFonts w:ascii="Arial" w:hAnsi="Arial" w:cs="Arial"/>
        </w:rPr>
        <w:t>Checks,</w:t>
      </w:r>
      <w:r w:rsidRPr="008C2FD7">
        <w:rPr>
          <w:rFonts w:ascii="Arial" w:hAnsi="Arial" w:cs="Arial"/>
          <w:spacing w:val="-3"/>
        </w:rPr>
        <w:t xml:space="preserve"> </w:t>
      </w:r>
      <w:r w:rsidRPr="008C2FD7">
        <w:rPr>
          <w:rFonts w:ascii="Arial" w:hAnsi="Arial" w:cs="Arial"/>
        </w:rPr>
        <w:t>including</w:t>
      </w:r>
      <w:r w:rsidRPr="008C2FD7">
        <w:rPr>
          <w:rFonts w:ascii="Arial" w:hAnsi="Arial" w:cs="Arial"/>
          <w:spacing w:val="-3"/>
        </w:rPr>
        <w:t xml:space="preserve"> </w:t>
      </w:r>
      <w:r w:rsidRPr="008C2FD7">
        <w:rPr>
          <w:rFonts w:ascii="Arial" w:hAnsi="Arial" w:cs="Arial"/>
        </w:rPr>
        <w:t>when</w:t>
      </w:r>
      <w:r w:rsidRPr="008C2FD7">
        <w:rPr>
          <w:rFonts w:ascii="Arial" w:hAnsi="Arial" w:cs="Arial"/>
          <w:spacing w:val="-2"/>
        </w:rPr>
        <w:t xml:space="preserve"> </w:t>
      </w:r>
      <w:r w:rsidRPr="008C2FD7">
        <w:rPr>
          <w:rFonts w:ascii="Arial" w:hAnsi="Arial" w:cs="Arial"/>
        </w:rPr>
        <w:t>required, DBS checks and photo identification.</w:t>
      </w:r>
    </w:p>
    <w:p w:rsidRPr="008C2FD7" w:rsidR="00324E9B" w:rsidRDefault="00B77CC7" w14:paraId="42505D6F" w14:textId="77777777">
      <w:pPr>
        <w:pStyle w:val="BodyText"/>
        <w:spacing w:before="167" w:line="254" w:lineRule="auto"/>
        <w:rPr>
          <w:rFonts w:ascii="Arial" w:hAnsi="Arial" w:cs="Arial"/>
        </w:rPr>
      </w:pPr>
      <w:r w:rsidRPr="008C2FD7">
        <w:rPr>
          <w:rFonts w:ascii="Arial" w:hAnsi="Arial" w:cs="Arial"/>
        </w:rPr>
        <w:t>Children</w:t>
      </w:r>
      <w:r w:rsidRPr="008C2FD7">
        <w:rPr>
          <w:rFonts w:ascii="Arial" w:hAnsi="Arial" w:cs="Arial"/>
          <w:spacing w:val="-3"/>
        </w:rPr>
        <w:t xml:space="preserve"> </w:t>
      </w:r>
      <w:r w:rsidRPr="008C2FD7">
        <w:rPr>
          <w:rFonts w:ascii="Arial" w:hAnsi="Arial" w:cs="Arial"/>
        </w:rPr>
        <w:t>are</w:t>
      </w:r>
      <w:r w:rsidRPr="008C2FD7">
        <w:rPr>
          <w:rFonts w:ascii="Arial" w:hAnsi="Arial" w:cs="Arial"/>
          <w:spacing w:val="-3"/>
        </w:rPr>
        <w:t xml:space="preserve"> </w:t>
      </w:r>
      <w:r w:rsidRPr="008C2FD7">
        <w:rPr>
          <w:rFonts w:ascii="Arial" w:hAnsi="Arial" w:cs="Arial"/>
        </w:rPr>
        <w:t>NEVER</w:t>
      </w:r>
      <w:r w:rsidRPr="008C2FD7">
        <w:rPr>
          <w:rFonts w:ascii="Arial" w:hAnsi="Arial" w:cs="Arial"/>
          <w:spacing w:val="-5"/>
        </w:rPr>
        <w:t xml:space="preserve"> </w:t>
      </w:r>
      <w:r w:rsidRPr="008C2FD7">
        <w:rPr>
          <w:rFonts w:ascii="Arial" w:hAnsi="Arial" w:cs="Arial"/>
        </w:rPr>
        <w:t>left</w:t>
      </w:r>
      <w:r w:rsidRPr="008C2FD7">
        <w:rPr>
          <w:rFonts w:ascii="Arial" w:hAnsi="Arial" w:cs="Arial"/>
          <w:spacing w:val="-4"/>
        </w:rPr>
        <w:t xml:space="preserve"> </w:t>
      </w:r>
      <w:r w:rsidRPr="008C2FD7">
        <w:rPr>
          <w:rFonts w:ascii="Arial" w:hAnsi="Arial" w:cs="Arial"/>
        </w:rPr>
        <w:t>unsupervised</w:t>
      </w:r>
      <w:r w:rsidRPr="008C2FD7">
        <w:rPr>
          <w:rFonts w:ascii="Arial" w:hAnsi="Arial" w:cs="Arial"/>
          <w:spacing w:val="-5"/>
        </w:rPr>
        <w:t xml:space="preserve"> </w:t>
      </w:r>
      <w:r w:rsidRPr="008C2FD7">
        <w:rPr>
          <w:rFonts w:ascii="Arial" w:hAnsi="Arial" w:cs="Arial"/>
        </w:rPr>
        <w:t>with</w:t>
      </w:r>
      <w:r w:rsidRPr="008C2FD7">
        <w:rPr>
          <w:rFonts w:ascii="Arial" w:hAnsi="Arial" w:cs="Arial"/>
          <w:spacing w:val="-3"/>
        </w:rPr>
        <w:t xml:space="preserve"> </w:t>
      </w:r>
      <w:r w:rsidRPr="008C2FD7">
        <w:rPr>
          <w:rFonts w:ascii="Arial" w:hAnsi="Arial" w:cs="Arial"/>
        </w:rPr>
        <w:t>external</w:t>
      </w:r>
      <w:r w:rsidRPr="008C2FD7">
        <w:rPr>
          <w:rFonts w:ascii="Arial" w:hAnsi="Arial" w:cs="Arial"/>
          <w:spacing w:val="-3"/>
        </w:rPr>
        <w:t xml:space="preserve"> </w:t>
      </w:r>
      <w:r w:rsidRPr="008C2FD7">
        <w:rPr>
          <w:rFonts w:ascii="Arial" w:hAnsi="Arial" w:cs="Arial"/>
        </w:rPr>
        <w:t>visitors,</w:t>
      </w:r>
      <w:r w:rsidRPr="008C2FD7">
        <w:rPr>
          <w:rFonts w:ascii="Arial" w:hAnsi="Arial" w:cs="Arial"/>
          <w:spacing w:val="-5"/>
        </w:rPr>
        <w:t xml:space="preserve"> </w:t>
      </w:r>
      <w:r w:rsidRPr="008C2FD7">
        <w:rPr>
          <w:rFonts w:ascii="Arial" w:hAnsi="Arial" w:cs="Arial"/>
        </w:rPr>
        <w:t>regardless</w:t>
      </w:r>
      <w:r w:rsidRPr="008C2FD7">
        <w:rPr>
          <w:rFonts w:ascii="Arial" w:hAnsi="Arial" w:cs="Arial"/>
          <w:spacing w:val="-3"/>
        </w:rPr>
        <w:t xml:space="preserve"> </w:t>
      </w:r>
      <w:r w:rsidRPr="008C2FD7">
        <w:rPr>
          <w:rFonts w:ascii="Arial" w:hAnsi="Arial" w:cs="Arial"/>
        </w:rPr>
        <w:t>of</w:t>
      </w:r>
      <w:r w:rsidRPr="008C2FD7">
        <w:rPr>
          <w:rFonts w:ascii="Arial" w:hAnsi="Arial" w:cs="Arial"/>
          <w:spacing w:val="-4"/>
        </w:rPr>
        <w:t xml:space="preserve"> </w:t>
      </w:r>
      <w:r w:rsidRPr="008C2FD7">
        <w:rPr>
          <w:rFonts w:ascii="Arial" w:hAnsi="Arial" w:cs="Arial"/>
        </w:rPr>
        <w:t>safeguarding</w:t>
      </w:r>
      <w:r w:rsidRPr="008C2FD7">
        <w:rPr>
          <w:rFonts w:ascii="Arial" w:hAnsi="Arial" w:cs="Arial"/>
          <w:spacing w:val="-3"/>
        </w:rPr>
        <w:t xml:space="preserve"> </w:t>
      </w:r>
      <w:r w:rsidRPr="008C2FD7">
        <w:rPr>
          <w:rFonts w:ascii="Arial" w:hAnsi="Arial" w:cs="Arial"/>
        </w:rPr>
        <w:t xml:space="preserve">check </w:t>
      </w:r>
      <w:r w:rsidRPr="008C2FD7">
        <w:rPr>
          <w:rFonts w:ascii="Arial" w:hAnsi="Arial" w:cs="Arial"/>
          <w:spacing w:val="-2"/>
        </w:rPr>
        <w:t>outcomes.</w:t>
      </w:r>
    </w:p>
    <w:p w:rsidRPr="008C2FD7" w:rsidR="00324E9B" w:rsidRDefault="00B77CC7" w14:paraId="201D3CB3" w14:textId="374359BE">
      <w:pPr>
        <w:pStyle w:val="BodyText"/>
        <w:spacing w:before="169" w:line="259" w:lineRule="auto"/>
        <w:rPr>
          <w:rFonts w:ascii="Arial" w:hAnsi="Arial" w:cs="Arial"/>
        </w:rPr>
      </w:pPr>
      <w:r w:rsidRPr="008C2FD7">
        <w:rPr>
          <w:rFonts w:ascii="Arial" w:hAnsi="Arial" w:cs="Arial"/>
        </w:rPr>
        <w:t>Upon</w:t>
      </w:r>
      <w:r w:rsidRPr="008C2FD7">
        <w:rPr>
          <w:rFonts w:ascii="Arial" w:hAnsi="Arial" w:cs="Arial"/>
          <w:spacing w:val="-14"/>
        </w:rPr>
        <w:t xml:space="preserve"> </w:t>
      </w:r>
      <w:r w:rsidRPr="008C2FD7">
        <w:rPr>
          <w:rFonts w:ascii="Arial" w:hAnsi="Arial" w:cs="Arial"/>
        </w:rPr>
        <w:t>arriving</w:t>
      </w:r>
      <w:r w:rsidRPr="008C2FD7">
        <w:rPr>
          <w:rFonts w:ascii="Arial" w:hAnsi="Arial" w:cs="Arial"/>
          <w:spacing w:val="-14"/>
        </w:rPr>
        <w:t xml:space="preserve"> </w:t>
      </w:r>
      <w:r w:rsidRPr="008C2FD7">
        <w:rPr>
          <w:rFonts w:ascii="Arial" w:hAnsi="Arial" w:cs="Arial"/>
        </w:rPr>
        <w:t>at</w:t>
      </w:r>
      <w:r w:rsidRPr="008C2FD7">
        <w:rPr>
          <w:rFonts w:ascii="Arial" w:hAnsi="Arial" w:cs="Arial"/>
          <w:spacing w:val="-14"/>
        </w:rPr>
        <w:t xml:space="preserve"> </w:t>
      </w:r>
      <w:r w:rsidRPr="008C2FD7">
        <w:rPr>
          <w:rFonts w:ascii="Arial" w:hAnsi="Arial" w:cs="Arial"/>
        </w:rPr>
        <w:t>the</w:t>
      </w:r>
      <w:r w:rsidRPr="008C2FD7">
        <w:rPr>
          <w:rFonts w:ascii="Arial" w:hAnsi="Arial" w:cs="Arial"/>
          <w:spacing w:val="-11"/>
        </w:rPr>
        <w:t xml:space="preserve"> </w:t>
      </w:r>
      <w:r w:rsidRPr="008C2FD7">
        <w:rPr>
          <w:rFonts w:ascii="Arial" w:hAnsi="Arial" w:cs="Arial"/>
        </w:rPr>
        <w:t>school,</w:t>
      </w:r>
      <w:r w:rsidRPr="008C2FD7">
        <w:rPr>
          <w:rFonts w:ascii="Arial" w:hAnsi="Arial" w:cs="Arial"/>
          <w:spacing w:val="-14"/>
        </w:rPr>
        <w:t xml:space="preserve"> </w:t>
      </w:r>
      <w:r w:rsidRPr="008C2FD7">
        <w:rPr>
          <w:rFonts w:ascii="Arial" w:hAnsi="Arial" w:cs="Arial"/>
        </w:rPr>
        <w:t>all</w:t>
      </w:r>
      <w:r w:rsidRPr="008C2FD7">
        <w:rPr>
          <w:rFonts w:ascii="Arial" w:hAnsi="Arial" w:cs="Arial"/>
          <w:spacing w:val="-12"/>
        </w:rPr>
        <w:t xml:space="preserve"> </w:t>
      </w:r>
      <w:r w:rsidRPr="008C2FD7" w:rsidR="2E159790">
        <w:rPr>
          <w:rFonts w:ascii="Arial" w:hAnsi="Arial" w:cs="Arial"/>
        </w:rPr>
        <w:t>visitors,</w:t>
      </w:r>
      <w:r w:rsidRPr="008C2FD7">
        <w:rPr>
          <w:rFonts w:ascii="Arial" w:hAnsi="Arial" w:cs="Arial"/>
          <w:spacing w:val="-14"/>
        </w:rPr>
        <w:t xml:space="preserve"> </w:t>
      </w:r>
      <w:r w:rsidRPr="008C2FD7">
        <w:rPr>
          <w:rFonts w:ascii="Arial" w:hAnsi="Arial" w:cs="Arial"/>
        </w:rPr>
        <w:t>including</w:t>
      </w:r>
      <w:r w:rsidRPr="008C2FD7">
        <w:rPr>
          <w:rFonts w:ascii="Arial" w:hAnsi="Arial" w:cs="Arial"/>
          <w:spacing w:val="-15"/>
        </w:rPr>
        <w:t xml:space="preserve"> </w:t>
      </w:r>
      <w:r w:rsidRPr="008C2FD7">
        <w:rPr>
          <w:rFonts w:ascii="Arial" w:hAnsi="Arial" w:cs="Arial"/>
        </w:rPr>
        <w:t>contractors,</w:t>
      </w:r>
      <w:r w:rsidRPr="008C2FD7">
        <w:rPr>
          <w:rFonts w:ascii="Arial" w:hAnsi="Arial" w:cs="Arial"/>
          <w:spacing w:val="-14"/>
        </w:rPr>
        <w:t xml:space="preserve"> </w:t>
      </w:r>
      <w:r w:rsidRPr="008C2FD7">
        <w:rPr>
          <w:rFonts w:ascii="Arial" w:hAnsi="Arial" w:cs="Arial"/>
        </w:rPr>
        <w:t>will</w:t>
      </w:r>
      <w:r w:rsidRPr="008C2FD7">
        <w:rPr>
          <w:rFonts w:ascii="Arial" w:hAnsi="Arial" w:cs="Arial"/>
          <w:spacing w:val="-12"/>
        </w:rPr>
        <w:t xml:space="preserve"> </w:t>
      </w:r>
      <w:r w:rsidRPr="008C2FD7">
        <w:rPr>
          <w:rFonts w:ascii="Arial" w:hAnsi="Arial" w:cs="Arial"/>
        </w:rPr>
        <w:t>read</w:t>
      </w:r>
      <w:r w:rsidRPr="008C2FD7">
        <w:rPr>
          <w:rFonts w:ascii="Arial" w:hAnsi="Arial" w:cs="Arial"/>
          <w:spacing w:val="-15"/>
        </w:rPr>
        <w:t xml:space="preserve"> </w:t>
      </w:r>
      <w:r w:rsidRPr="008C2FD7">
        <w:rPr>
          <w:rFonts w:ascii="Arial" w:hAnsi="Arial" w:cs="Arial"/>
        </w:rPr>
        <w:t>the</w:t>
      </w:r>
      <w:r w:rsidRPr="008C2FD7">
        <w:rPr>
          <w:rFonts w:ascii="Arial" w:hAnsi="Arial" w:cs="Arial"/>
          <w:spacing w:val="-11"/>
        </w:rPr>
        <w:t xml:space="preserve"> </w:t>
      </w:r>
      <w:r w:rsidRPr="008C2FD7">
        <w:rPr>
          <w:rFonts w:ascii="Arial" w:hAnsi="Arial" w:cs="Arial"/>
        </w:rPr>
        <w:t>child</w:t>
      </w:r>
      <w:r w:rsidRPr="008C2FD7">
        <w:rPr>
          <w:rFonts w:ascii="Arial" w:hAnsi="Arial" w:cs="Arial"/>
          <w:spacing w:val="-12"/>
        </w:rPr>
        <w:t xml:space="preserve"> </w:t>
      </w:r>
      <w:r w:rsidRPr="008C2FD7">
        <w:rPr>
          <w:rFonts w:ascii="Arial" w:hAnsi="Arial" w:cs="Arial"/>
        </w:rPr>
        <w:t>protection</w:t>
      </w:r>
      <w:r w:rsidRPr="008C2FD7">
        <w:rPr>
          <w:rFonts w:ascii="Arial" w:hAnsi="Arial" w:cs="Arial"/>
          <w:spacing w:val="-14"/>
        </w:rPr>
        <w:t xml:space="preserve"> </w:t>
      </w:r>
      <w:r w:rsidRPr="008C2FD7">
        <w:rPr>
          <w:rFonts w:ascii="Arial" w:hAnsi="Arial" w:cs="Arial"/>
        </w:rPr>
        <w:t xml:space="preserve">and safeguarding guidance and be made aware of who the nominated </w:t>
      </w:r>
      <w:r w:rsidRPr="008C2FD7" w:rsidR="275E8020">
        <w:rPr>
          <w:rFonts w:ascii="Arial" w:hAnsi="Arial" w:cs="Arial"/>
        </w:rPr>
        <w:t>people</w:t>
      </w:r>
      <w:r w:rsidRPr="008C2FD7">
        <w:rPr>
          <w:rFonts w:ascii="Arial" w:hAnsi="Arial" w:cs="Arial"/>
        </w:rPr>
        <w:t xml:space="preserve"> are and how to report any concerns which they may experience.</w:t>
      </w:r>
    </w:p>
    <w:p w:rsidR="00324E9B" w:rsidRDefault="00B77CC7" w14:paraId="1CAE5C8C" w14:textId="182663E0">
      <w:pPr>
        <w:pStyle w:val="BodyText"/>
        <w:spacing w:before="160" w:line="256" w:lineRule="auto"/>
        <w:rPr>
          <w:rFonts w:ascii="Arial" w:hAnsi="Arial" w:cs="Arial"/>
        </w:rPr>
      </w:pPr>
      <w:r w:rsidRPr="008C2FD7">
        <w:rPr>
          <w:rFonts w:ascii="Arial" w:hAnsi="Arial" w:cs="Arial"/>
        </w:rPr>
        <w:t xml:space="preserve">If any agreement is made to allow non-school groups or </w:t>
      </w:r>
      <w:proofErr w:type="spellStart"/>
      <w:r w:rsidRPr="008C2FD7">
        <w:rPr>
          <w:rFonts w:ascii="Arial" w:hAnsi="Arial" w:cs="Arial"/>
        </w:rPr>
        <w:t>organisations</w:t>
      </w:r>
      <w:proofErr w:type="spellEnd"/>
      <w:r w:rsidRPr="008C2FD7">
        <w:rPr>
          <w:rFonts w:ascii="Arial" w:hAnsi="Arial" w:cs="Arial"/>
        </w:rPr>
        <w:t xml:space="preserve"> to use the premises, appropriate</w:t>
      </w:r>
      <w:r w:rsidRPr="008C2FD7">
        <w:rPr>
          <w:rFonts w:ascii="Arial" w:hAnsi="Arial" w:cs="Arial"/>
          <w:spacing w:val="-9"/>
        </w:rPr>
        <w:t xml:space="preserve"> </w:t>
      </w:r>
      <w:r w:rsidRPr="008C2FD7">
        <w:rPr>
          <w:rFonts w:ascii="Arial" w:hAnsi="Arial" w:cs="Arial"/>
        </w:rPr>
        <w:t>checks</w:t>
      </w:r>
      <w:r w:rsidRPr="008C2FD7">
        <w:rPr>
          <w:rFonts w:ascii="Arial" w:hAnsi="Arial" w:cs="Arial"/>
          <w:spacing w:val="-9"/>
        </w:rPr>
        <w:t xml:space="preserve"> </w:t>
      </w:r>
      <w:r w:rsidRPr="008C2FD7">
        <w:rPr>
          <w:rFonts w:ascii="Arial" w:hAnsi="Arial" w:cs="Arial"/>
        </w:rPr>
        <w:t>will</w:t>
      </w:r>
      <w:r w:rsidRPr="008C2FD7">
        <w:rPr>
          <w:rFonts w:ascii="Arial" w:hAnsi="Arial" w:cs="Arial"/>
          <w:spacing w:val="-16"/>
        </w:rPr>
        <w:t xml:space="preserve"> </w:t>
      </w:r>
      <w:r w:rsidRPr="008C2FD7">
        <w:rPr>
          <w:rFonts w:ascii="Arial" w:hAnsi="Arial" w:cs="Arial"/>
        </w:rPr>
        <w:t>be</w:t>
      </w:r>
      <w:r w:rsidRPr="008C2FD7">
        <w:rPr>
          <w:rFonts w:ascii="Arial" w:hAnsi="Arial" w:cs="Arial"/>
          <w:spacing w:val="-12"/>
        </w:rPr>
        <w:t xml:space="preserve"> </w:t>
      </w:r>
      <w:r w:rsidRPr="008C2FD7">
        <w:rPr>
          <w:rFonts w:ascii="Arial" w:hAnsi="Arial" w:cs="Arial"/>
        </w:rPr>
        <w:t>made</w:t>
      </w:r>
      <w:r w:rsidRPr="008C2FD7">
        <w:rPr>
          <w:rFonts w:ascii="Arial" w:hAnsi="Arial" w:cs="Arial"/>
          <w:spacing w:val="-12"/>
        </w:rPr>
        <w:t xml:space="preserve"> </w:t>
      </w:r>
      <w:r w:rsidRPr="008C2FD7">
        <w:rPr>
          <w:rFonts w:ascii="Arial" w:hAnsi="Arial" w:cs="Arial"/>
        </w:rPr>
        <w:t>before</w:t>
      </w:r>
      <w:r w:rsidRPr="008C2FD7">
        <w:rPr>
          <w:rFonts w:ascii="Arial" w:hAnsi="Arial" w:cs="Arial"/>
          <w:spacing w:val="-10"/>
        </w:rPr>
        <w:t xml:space="preserve"> </w:t>
      </w:r>
      <w:r w:rsidRPr="008C2FD7">
        <w:rPr>
          <w:rFonts w:ascii="Arial" w:hAnsi="Arial" w:cs="Arial"/>
        </w:rPr>
        <w:t>agreeing</w:t>
      </w:r>
      <w:r w:rsidRPr="008C2FD7">
        <w:rPr>
          <w:rFonts w:ascii="Arial" w:hAnsi="Arial" w:cs="Arial"/>
          <w:spacing w:val="-12"/>
        </w:rPr>
        <w:t xml:space="preserve"> </w:t>
      </w:r>
      <w:r w:rsidRPr="008C2FD7">
        <w:rPr>
          <w:rFonts w:ascii="Arial" w:hAnsi="Arial" w:cs="Arial"/>
        </w:rPr>
        <w:t>the</w:t>
      </w:r>
      <w:r w:rsidRPr="008C2FD7">
        <w:rPr>
          <w:rFonts w:ascii="Arial" w:hAnsi="Arial" w:cs="Arial"/>
          <w:spacing w:val="-9"/>
        </w:rPr>
        <w:t xml:space="preserve"> </w:t>
      </w:r>
      <w:r w:rsidRPr="008C2FD7">
        <w:rPr>
          <w:rFonts w:ascii="Arial" w:hAnsi="Arial" w:cs="Arial"/>
        </w:rPr>
        <w:t>contract.</w:t>
      </w:r>
      <w:r w:rsidRPr="008C2FD7">
        <w:rPr>
          <w:rFonts w:ascii="Arial" w:hAnsi="Arial" w:cs="Arial"/>
          <w:spacing w:val="-15"/>
        </w:rPr>
        <w:t xml:space="preserve"> </w:t>
      </w:r>
      <w:r w:rsidRPr="008C2FD7">
        <w:rPr>
          <w:rFonts w:ascii="Arial" w:hAnsi="Arial" w:cs="Arial"/>
        </w:rPr>
        <w:t>Usage</w:t>
      </w:r>
      <w:r w:rsidRPr="008C2FD7">
        <w:rPr>
          <w:rFonts w:ascii="Arial" w:hAnsi="Arial" w:cs="Arial"/>
          <w:spacing w:val="-9"/>
        </w:rPr>
        <w:t xml:space="preserve"> </w:t>
      </w:r>
      <w:r w:rsidRPr="008C2FD7">
        <w:rPr>
          <w:rFonts w:ascii="Arial" w:hAnsi="Arial" w:cs="Arial"/>
        </w:rPr>
        <w:t>will</w:t>
      </w:r>
      <w:r w:rsidRPr="008C2FD7">
        <w:rPr>
          <w:rFonts w:ascii="Arial" w:hAnsi="Arial" w:cs="Arial"/>
          <w:spacing w:val="-10"/>
        </w:rPr>
        <w:t xml:space="preserve"> </w:t>
      </w:r>
      <w:r w:rsidRPr="008C2FD7">
        <w:rPr>
          <w:rFonts w:ascii="Arial" w:hAnsi="Arial" w:cs="Arial"/>
        </w:rPr>
        <w:t>be</w:t>
      </w:r>
      <w:r w:rsidRPr="008C2FD7">
        <w:rPr>
          <w:rFonts w:ascii="Arial" w:hAnsi="Arial" w:cs="Arial"/>
          <w:spacing w:val="-12"/>
        </w:rPr>
        <w:t xml:space="preserve"> </w:t>
      </w:r>
      <w:r w:rsidRPr="008C2FD7">
        <w:rPr>
          <w:rFonts w:ascii="Arial" w:hAnsi="Arial" w:cs="Arial"/>
        </w:rPr>
        <w:t>monitored</w:t>
      </w:r>
      <w:r w:rsidRPr="008C2FD7">
        <w:rPr>
          <w:rFonts w:ascii="Arial" w:hAnsi="Arial" w:cs="Arial"/>
          <w:spacing w:val="-13"/>
        </w:rPr>
        <w:t xml:space="preserve"> </w:t>
      </w:r>
      <w:r w:rsidRPr="008C2FD7">
        <w:rPr>
          <w:rFonts w:ascii="Arial" w:hAnsi="Arial" w:cs="Arial"/>
        </w:rPr>
        <w:t>and</w:t>
      </w:r>
      <w:r w:rsidRPr="008C2FD7">
        <w:rPr>
          <w:rFonts w:ascii="Arial" w:hAnsi="Arial" w:cs="Arial"/>
          <w:spacing w:val="-10"/>
        </w:rPr>
        <w:t xml:space="preserve"> </w:t>
      </w:r>
      <w:r w:rsidRPr="008C2FD7">
        <w:rPr>
          <w:rFonts w:ascii="Arial" w:hAnsi="Arial" w:cs="Arial"/>
        </w:rPr>
        <w:t xml:space="preserve">in the event of any </w:t>
      </w:r>
      <w:proofErr w:type="spellStart"/>
      <w:r w:rsidRPr="008C2FD7">
        <w:rPr>
          <w:rFonts w:ascii="Arial" w:hAnsi="Arial" w:cs="Arial"/>
        </w:rPr>
        <w:t>behaviour</w:t>
      </w:r>
      <w:proofErr w:type="spellEnd"/>
      <w:r w:rsidRPr="008C2FD7">
        <w:rPr>
          <w:rFonts w:ascii="Arial" w:hAnsi="Arial" w:cs="Arial"/>
        </w:rPr>
        <w:t xml:space="preserve"> not in-keeping with the Tackling Extremism and </w:t>
      </w:r>
      <w:proofErr w:type="spellStart"/>
      <w:r w:rsidRPr="008C2FD7">
        <w:rPr>
          <w:rFonts w:ascii="Arial" w:hAnsi="Arial" w:cs="Arial"/>
        </w:rPr>
        <w:t>Radicalisation</w:t>
      </w:r>
      <w:proofErr w:type="spellEnd"/>
      <w:r w:rsidRPr="008C2FD7">
        <w:rPr>
          <w:rFonts w:ascii="Arial" w:hAnsi="Arial" w:cs="Arial"/>
        </w:rPr>
        <w:t xml:space="preserve"> Policy, the school will contact the police and terminate the</w:t>
      </w:r>
      <w:r w:rsidRPr="008C2FD7">
        <w:rPr>
          <w:rFonts w:ascii="Arial" w:hAnsi="Arial" w:cs="Arial"/>
          <w:spacing w:val="-19"/>
        </w:rPr>
        <w:t xml:space="preserve"> </w:t>
      </w:r>
      <w:r w:rsidRPr="008C2FD7">
        <w:rPr>
          <w:rFonts w:ascii="Arial" w:hAnsi="Arial" w:cs="Arial"/>
        </w:rPr>
        <w:t>contract.</w:t>
      </w:r>
    </w:p>
    <w:p w:rsidR="00467CAC" w:rsidRDefault="00467CAC" w14:paraId="13D25840" w14:textId="07905ADB">
      <w:pPr>
        <w:pStyle w:val="BodyText"/>
        <w:spacing w:before="160" w:line="256" w:lineRule="auto"/>
        <w:rPr>
          <w:rFonts w:ascii="Arial" w:hAnsi="Arial" w:cs="Arial"/>
        </w:rPr>
      </w:pPr>
    </w:p>
    <w:p w:rsidRPr="008C2FD7" w:rsidR="00467CAC" w:rsidRDefault="00467CAC" w14:paraId="47FA4199" w14:textId="77777777">
      <w:pPr>
        <w:pStyle w:val="BodyText"/>
        <w:spacing w:before="160" w:line="256" w:lineRule="auto"/>
        <w:rPr>
          <w:rFonts w:ascii="Arial" w:hAnsi="Arial" w:cs="Arial"/>
        </w:rPr>
      </w:pPr>
      <w:bookmarkStart w:name="_GoBack" w:id="3"/>
      <w:bookmarkEnd w:id="3"/>
    </w:p>
    <w:p w:rsidRPr="0008296D" w:rsidR="00324E9B" w:rsidRDefault="00B77CC7" w14:paraId="68211F34" w14:textId="77777777">
      <w:pPr>
        <w:pStyle w:val="Heading3"/>
        <w:spacing w:before="160"/>
        <w:rPr>
          <w:rFonts w:ascii="Arial" w:hAnsi="Arial" w:cs="Arial"/>
          <w:b/>
        </w:rPr>
      </w:pPr>
      <w:r w:rsidRPr="0008296D">
        <w:rPr>
          <w:rFonts w:ascii="Arial" w:hAnsi="Arial" w:cs="Arial"/>
          <w:b/>
        </w:rPr>
        <w:t>POLICY</w:t>
      </w:r>
      <w:r w:rsidRPr="0008296D">
        <w:rPr>
          <w:rFonts w:ascii="Arial" w:hAnsi="Arial" w:cs="Arial"/>
          <w:b/>
          <w:spacing w:val="-5"/>
        </w:rPr>
        <w:t xml:space="preserve"> </w:t>
      </w:r>
      <w:r w:rsidRPr="0008296D">
        <w:rPr>
          <w:rFonts w:ascii="Arial" w:hAnsi="Arial" w:cs="Arial"/>
          <w:b/>
          <w:spacing w:val="-2"/>
        </w:rPr>
        <w:t>REVIEW</w:t>
      </w:r>
    </w:p>
    <w:p w:rsidRPr="008C2FD7" w:rsidR="00324E9B" w:rsidRDefault="00B77CC7" w14:paraId="59B6FE82" w14:textId="0BBE17C3">
      <w:pPr>
        <w:pStyle w:val="BodyText"/>
        <w:spacing w:before="186" w:line="259" w:lineRule="auto"/>
        <w:ind w:right="132"/>
        <w:rPr>
          <w:rFonts w:ascii="Arial" w:hAnsi="Arial" w:cs="Arial"/>
        </w:rPr>
      </w:pPr>
      <w:r w:rsidRPr="008C2FD7">
        <w:rPr>
          <w:rFonts w:ascii="Arial" w:hAnsi="Arial" w:cs="Arial"/>
        </w:rPr>
        <w:t>The</w:t>
      </w:r>
      <w:r w:rsidRPr="008C2FD7">
        <w:rPr>
          <w:rFonts w:ascii="Arial" w:hAnsi="Arial" w:cs="Arial"/>
          <w:spacing w:val="-2"/>
        </w:rPr>
        <w:t xml:space="preserve"> </w:t>
      </w:r>
      <w:r w:rsidRPr="008C2FD7" w:rsidR="73BB1E86">
        <w:rPr>
          <w:rFonts w:ascii="Arial" w:hAnsi="Arial" w:cs="Arial"/>
        </w:rPr>
        <w:t xml:space="preserve">IAT </w:t>
      </w:r>
      <w:r w:rsidRPr="008C2FD7">
        <w:rPr>
          <w:rFonts w:ascii="Arial" w:hAnsi="Arial" w:cs="Arial"/>
        </w:rPr>
        <w:t>Tackling</w:t>
      </w:r>
      <w:r w:rsidRPr="008C2FD7">
        <w:rPr>
          <w:rFonts w:ascii="Arial" w:hAnsi="Arial" w:cs="Arial"/>
          <w:spacing w:val="-4"/>
        </w:rPr>
        <w:t xml:space="preserve"> </w:t>
      </w:r>
      <w:r w:rsidRPr="008C2FD7">
        <w:rPr>
          <w:rFonts w:ascii="Arial" w:hAnsi="Arial" w:cs="Arial"/>
        </w:rPr>
        <w:t>Extremism</w:t>
      </w:r>
      <w:r w:rsidRPr="008C2FD7">
        <w:rPr>
          <w:rFonts w:ascii="Arial" w:hAnsi="Arial" w:cs="Arial"/>
          <w:spacing w:val="-4"/>
        </w:rPr>
        <w:t xml:space="preserve"> </w:t>
      </w:r>
      <w:r w:rsidRPr="008C2FD7">
        <w:rPr>
          <w:rFonts w:ascii="Arial" w:hAnsi="Arial" w:cs="Arial"/>
        </w:rPr>
        <w:t>and</w:t>
      </w:r>
      <w:r w:rsidRPr="008C2FD7">
        <w:rPr>
          <w:rFonts w:ascii="Arial" w:hAnsi="Arial" w:cs="Arial"/>
          <w:spacing w:val="-4"/>
        </w:rPr>
        <w:t xml:space="preserve"> </w:t>
      </w:r>
      <w:proofErr w:type="spellStart"/>
      <w:r w:rsidRPr="008C2FD7">
        <w:rPr>
          <w:rFonts w:ascii="Arial" w:hAnsi="Arial" w:cs="Arial"/>
        </w:rPr>
        <w:t>Radicalisation</w:t>
      </w:r>
      <w:proofErr w:type="spellEnd"/>
      <w:r w:rsidRPr="008C2FD7">
        <w:rPr>
          <w:rFonts w:ascii="Arial" w:hAnsi="Arial" w:cs="Arial"/>
          <w:spacing w:val="-3"/>
        </w:rPr>
        <w:t xml:space="preserve"> </w:t>
      </w:r>
      <w:r w:rsidRPr="008C2FD7">
        <w:rPr>
          <w:rFonts w:ascii="Arial" w:hAnsi="Arial" w:cs="Arial"/>
        </w:rPr>
        <w:t>Policy</w:t>
      </w:r>
      <w:r w:rsidRPr="008C2FD7">
        <w:rPr>
          <w:rFonts w:ascii="Arial" w:hAnsi="Arial" w:cs="Arial"/>
          <w:spacing w:val="-3"/>
        </w:rPr>
        <w:t xml:space="preserve"> </w:t>
      </w:r>
      <w:r w:rsidRPr="008C2FD7">
        <w:rPr>
          <w:rFonts w:ascii="Arial" w:hAnsi="Arial" w:cs="Arial"/>
        </w:rPr>
        <w:t>will</w:t>
      </w:r>
      <w:r w:rsidRPr="008C2FD7">
        <w:rPr>
          <w:rFonts w:ascii="Arial" w:hAnsi="Arial" w:cs="Arial"/>
          <w:spacing w:val="-3"/>
        </w:rPr>
        <w:t xml:space="preserve"> </w:t>
      </w:r>
      <w:r w:rsidRPr="008C2FD7">
        <w:rPr>
          <w:rFonts w:ascii="Arial" w:hAnsi="Arial" w:cs="Arial"/>
        </w:rPr>
        <w:t>be</w:t>
      </w:r>
      <w:r w:rsidRPr="008C2FD7">
        <w:rPr>
          <w:rFonts w:ascii="Arial" w:hAnsi="Arial" w:cs="Arial"/>
          <w:spacing w:val="-3"/>
        </w:rPr>
        <w:t xml:space="preserve"> </w:t>
      </w:r>
      <w:r w:rsidRPr="008C2FD7">
        <w:rPr>
          <w:rFonts w:ascii="Arial" w:hAnsi="Arial" w:cs="Arial"/>
        </w:rPr>
        <w:t xml:space="preserve">reviewed annually as part of the overall Safeguarding policy review. This policy will be </w:t>
      </w:r>
      <w:r w:rsidRPr="008C2FD7" w:rsidR="04E54989">
        <w:rPr>
          <w:rFonts w:ascii="Arial" w:hAnsi="Arial" w:cs="Arial"/>
        </w:rPr>
        <w:t>shared with HTs and</w:t>
      </w:r>
      <w:r w:rsidRPr="008C2FD7">
        <w:rPr>
          <w:rFonts w:ascii="Arial" w:hAnsi="Arial" w:cs="Arial"/>
        </w:rPr>
        <w:t xml:space="preserve"> Governing Body </w:t>
      </w:r>
      <w:r w:rsidRPr="008C2FD7" w:rsidR="7D8B92EF">
        <w:rPr>
          <w:rFonts w:ascii="Arial" w:hAnsi="Arial" w:cs="Arial"/>
        </w:rPr>
        <w:t>annually</w:t>
      </w:r>
      <w:r w:rsidRPr="008C2FD7">
        <w:rPr>
          <w:rFonts w:ascii="Arial" w:hAnsi="Arial" w:cs="Arial"/>
        </w:rPr>
        <w:t>.</w:t>
      </w:r>
    </w:p>
    <w:p w:rsidRPr="008C2FD7" w:rsidR="00324E9B" w:rsidRDefault="00324E9B" w14:paraId="5C4E9B4A" w14:textId="77777777">
      <w:pPr>
        <w:spacing w:line="259" w:lineRule="auto"/>
        <w:rPr>
          <w:rFonts w:ascii="Arial" w:hAnsi="Arial" w:cs="Arial"/>
        </w:rPr>
        <w:sectPr w:rsidRPr="008C2FD7" w:rsidR="00324E9B">
          <w:pgSz w:w="11920" w:h="16850" w:orient="portrait"/>
          <w:pgMar w:top="920" w:right="920" w:bottom="1180" w:left="800" w:header="0" w:footer="990" w:gutter="0"/>
          <w:cols w:space="720"/>
        </w:sectPr>
      </w:pPr>
    </w:p>
    <w:p w:rsidRPr="0008296D" w:rsidR="00324E9B" w:rsidRDefault="00B77CC7" w14:paraId="4EA84C76" w14:textId="77777777">
      <w:pPr>
        <w:pStyle w:val="BodyText"/>
        <w:spacing w:before="75"/>
        <w:rPr>
          <w:rFonts w:ascii="Arial" w:hAnsi="Arial" w:cs="Arial"/>
          <w:b/>
        </w:rPr>
      </w:pPr>
      <w:r w:rsidRPr="0008296D">
        <w:rPr>
          <w:rFonts w:ascii="Arial" w:hAnsi="Arial" w:cs="Arial"/>
          <w:b/>
        </w:rPr>
        <w:lastRenderedPageBreak/>
        <w:t>Appendix</w:t>
      </w:r>
      <w:r w:rsidRPr="0008296D">
        <w:rPr>
          <w:rFonts w:ascii="Arial" w:hAnsi="Arial" w:cs="Arial"/>
          <w:b/>
          <w:spacing w:val="-1"/>
        </w:rPr>
        <w:t xml:space="preserve"> </w:t>
      </w:r>
      <w:r w:rsidRPr="0008296D">
        <w:rPr>
          <w:rFonts w:ascii="Arial" w:hAnsi="Arial" w:cs="Arial"/>
          <w:b/>
        </w:rPr>
        <w:t>1</w:t>
      </w:r>
      <w:r w:rsidRPr="0008296D">
        <w:rPr>
          <w:rFonts w:ascii="Arial" w:hAnsi="Arial" w:cs="Arial"/>
          <w:b/>
          <w:spacing w:val="-2"/>
        </w:rPr>
        <w:t xml:space="preserve"> </w:t>
      </w:r>
      <w:r w:rsidRPr="0008296D">
        <w:rPr>
          <w:rFonts w:ascii="Arial" w:hAnsi="Arial" w:cs="Arial"/>
          <w:b/>
        </w:rPr>
        <w:t>–</w:t>
      </w:r>
      <w:r w:rsidRPr="0008296D">
        <w:rPr>
          <w:rFonts w:ascii="Arial" w:hAnsi="Arial" w:cs="Arial"/>
          <w:b/>
          <w:spacing w:val="-2"/>
        </w:rPr>
        <w:t xml:space="preserve"> </w:t>
      </w:r>
      <w:r w:rsidRPr="0008296D">
        <w:rPr>
          <w:rFonts w:ascii="Arial" w:hAnsi="Arial" w:cs="Arial"/>
          <w:b/>
        </w:rPr>
        <w:t>Dealing</w:t>
      </w:r>
      <w:r w:rsidRPr="0008296D">
        <w:rPr>
          <w:rFonts w:ascii="Arial" w:hAnsi="Arial" w:cs="Arial"/>
          <w:b/>
          <w:spacing w:val="-6"/>
        </w:rPr>
        <w:t xml:space="preserve"> </w:t>
      </w:r>
      <w:r w:rsidRPr="0008296D">
        <w:rPr>
          <w:rFonts w:ascii="Arial" w:hAnsi="Arial" w:cs="Arial"/>
          <w:b/>
        </w:rPr>
        <w:t>with</w:t>
      </w:r>
      <w:r w:rsidRPr="0008296D">
        <w:rPr>
          <w:rFonts w:ascii="Arial" w:hAnsi="Arial" w:cs="Arial"/>
          <w:b/>
          <w:spacing w:val="-1"/>
        </w:rPr>
        <w:t xml:space="preserve"> </w:t>
      </w:r>
      <w:r w:rsidRPr="0008296D">
        <w:rPr>
          <w:rFonts w:ascii="Arial" w:hAnsi="Arial" w:cs="Arial"/>
          <w:b/>
          <w:spacing w:val="-2"/>
        </w:rPr>
        <w:t>referrals</w:t>
      </w:r>
    </w:p>
    <w:p w:rsidRPr="008C2FD7" w:rsidR="00324E9B" w:rsidRDefault="00B77CC7" w14:paraId="298A17E5" w14:textId="77777777">
      <w:pPr>
        <w:pStyle w:val="BodyText"/>
        <w:spacing w:before="188" w:line="259" w:lineRule="auto"/>
        <w:ind w:right="132"/>
        <w:rPr>
          <w:rFonts w:ascii="Arial" w:hAnsi="Arial" w:cs="Arial"/>
        </w:rPr>
      </w:pPr>
      <w:r w:rsidRPr="008C2FD7">
        <w:rPr>
          <w:rFonts w:ascii="Arial" w:hAnsi="Arial" w:cs="Arial"/>
        </w:rPr>
        <w:t>We</w:t>
      </w:r>
      <w:r w:rsidRPr="008C2FD7">
        <w:rPr>
          <w:rFonts w:ascii="Arial" w:hAnsi="Arial" w:cs="Arial"/>
          <w:spacing w:val="-2"/>
        </w:rPr>
        <w:t xml:space="preserve"> </w:t>
      </w:r>
      <w:r w:rsidRPr="008C2FD7">
        <w:rPr>
          <w:rFonts w:ascii="Arial" w:hAnsi="Arial" w:cs="Arial"/>
        </w:rPr>
        <w:t>are</w:t>
      </w:r>
      <w:r w:rsidRPr="008C2FD7">
        <w:rPr>
          <w:rFonts w:ascii="Arial" w:hAnsi="Arial" w:cs="Arial"/>
          <w:spacing w:val="-2"/>
        </w:rPr>
        <w:t xml:space="preserve"> </w:t>
      </w:r>
      <w:r w:rsidRPr="008C2FD7">
        <w:rPr>
          <w:rFonts w:ascii="Arial" w:hAnsi="Arial" w:cs="Arial"/>
        </w:rPr>
        <w:t>aware</w:t>
      </w:r>
      <w:r w:rsidRPr="008C2FD7">
        <w:rPr>
          <w:rFonts w:ascii="Arial" w:hAnsi="Arial" w:cs="Arial"/>
          <w:spacing w:val="-2"/>
        </w:rPr>
        <w:t xml:space="preserve"> </w:t>
      </w:r>
      <w:r w:rsidRPr="008C2FD7">
        <w:rPr>
          <w:rFonts w:ascii="Arial" w:hAnsi="Arial" w:cs="Arial"/>
        </w:rPr>
        <w:t>of</w:t>
      </w:r>
      <w:r w:rsidRPr="008C2FD7">
        <w:rPr>
          <w:rFonts w:ascii="Arial" w:hAnsi="Arial" w:cs="Arial"/>
          <w:spacing w:val="-3"/>
        </w:rPr>
        <w:t xml:space="preserve"> </w:t>
      </w:r>
      <w:r w:rsidRPr="008C2FD7">
        <w:rPr>
          <w:rFonts w:ascii="Arial" w:hAnsi="Arial" w:cs="Arial"/>
        </w:rPr>
        <w:t>the</w:t>
      </w:r>
      <w:r w:rsidRPr="008C2FD7">
        <w:rPr>
          <w:rFonts w:ascii="Arial" w:hAnsi="Arial" w:cs="Arial"/>
          <w:spacing w:val="-1"/>
        </w:rPr>
        <w:t xml:space="preserve"> </w:t>
      </w:r>
      <w:r w:rsidRPr="008C2FD7">
        <w:rPr>
          <w:rFonts w:ascii="Arial" w:hAnsi="Arial" w:cs="Arial"/>
        </w:rPr>
        <w:t>potential</w:t>
      </w:r>
      <w:r w:rsidRPr="008C2FD7">
        <w:rPr>
          <w:rFonts w:ascii="Arial" w:hAnsi="Arial" w:cs="Arial"/>
          <w:spacing w:val="-2"/>
        </w:rPr>
        <w:t xml:space="preserve"> </w:t>
      </w:r>
      <w:r w:rsidRPr="008C2FD7">
        <w:rPr>
          <w:rFonts w:ascii="Arial" w:hAnsi="Arial" w:cs="Arial"/>
        </w:rPr>
        <w:t>indicating</w:t>
      </w:r>
      <w:r w:rsidRPr="008C2FD7">
        <w:rPr>
          <w:rFonts w:ascii="Arial" w:hAnsi="Arial" w:cs="Arial"/>
          <w:spacing w:val="-2"/>
        </w:rPr>
        <w:t xml:space="preserve"> </w:t>
      </w:r>
      <w:r w:rsidRPr="008C2FD7">
        <w:rPr>
          <w:rFonts w:ascii="Arial" w:hAnsi="Arial" w:cs="Arial"/>
        </w:rPr>
        <w:t>factors</w:t>
      </w:r>
      <w:r w:rsidRPr="008C2FD7">
        <w:rPr>
          <w:rFonts w:ascii="Arial" w:hAnsi="Arial" w:cs="Arial"/>
          <w:spacing w:val="-2"/>
        </w:rPr>
        <w:t xml:space="preserve"> </w:t>
      </w:r>
      <w:r w:rsidRPr="008C2FD7">
        <w:rPr>
          <w:rFonts w:ascii="Arial" w:hAnsi="Arial" w:cs="Arial"/>
        </w:rPr>
        <w:t>that</w:t>
      </w:r>
      <w:r w:rsidRPr="008C2FD7">
        <w:rPr>
          <w:rFonts w:ascii="Arial" w:hAnsi="Arial" w:cs="Arial"/>
          <w:spacing w:val="-3"/>
        </w:rPr>
        <w:t xml:space="preserve"> </w:t>
      </w:r>
      <w:r w:rsidRPr="008C2FD7">
        <w:rPr>
          <w:rFonts w:ascii="Arial" w:hAnsi="Arial" w:cs="Arial"/>
        </w:rPr>
        <w:t>a</w:t>
      </w:r>
      <w:r w:rsidRPr="008C2FD7">
        <w:rPr>
          <w:rFonts w:ascii="Arial" w:hAnsi="Arial" w:cs="Arial"/>
          <w:spacing w:val="-2"/>
        </w:rPr>
        <w:t xml:space="preserve"> </w:t>
      </w:r>
      <w:r w:rsidRPr="008C2FD7">
        <w:rPr>
          <w:rFonts w:ascii="Arial" w:hAnsi="Arial" w:cs="Arial"/>
        </w:rPr>
        <w:t>child</w:t>
      </w:r>
      <w:r w:rsidRPr="008C2FD7">
        <w:rPr>
          <w:rFonts w:ascii="Arial" w:hAnsi="Arial" w:cs="Arial"/>
          <w:spacing w:val="-4"/>
        </w:rPr>
        <w:t xml:space="preserve"> </w:t>
      </w:r>
      <w:r w:rsidRPr="008C2FD7">
        <w:rPr>
          <w:rFonts w:ascii="Arial" w:hAnsi="Arial" w:cs="Arial"/>
        </w:rPr>
        <w:t>is</w:t>
      </w:r>
      <w:r w:rsidRPr="008C2FD7">
        <w:rPr>
          <w:rFonts w:ascii="Arial" w:hAnsi="Arial" w:cs="Arial"/>
          <w:spacing w:val="-1"/>
        </w:rPr>
        <w:t xml:space="preserve"> </w:t>
      </w:r>
      <w:r w:rsidRPr="008C2FD7">
        <w:rPr>
          <w:rFonts w:ascii="Arial" w:hAnsi="Arial" w:cs="Arial"/>
        </w:rPr>
        <w:t>vulnerable</w:t>
      </w:r>
      <w:r w:rsidRPr="008C2FD7">
        <w:rPr>
          <w:rFonts w:ascii="Arial" w:hAnsi="Arial" w:cs="Arial"/>
          <w:spacing w:val="-2"/>
        </w:rPr>
        <w:t xml:space="preserve"> </w:t>
      </w:r>
      <w:r w:rsidRPr="008C2FD7">
        <w:rPr>
          <w:rFonts w:ascii="Arial" w:hAnsi="Arial" w:cs="Arial"/>
        </w:rPr>
        <w:t>to</w:t>
      </w:r>
      <w:r w:rsidRPr="008C2FD7">
        <w:rPr>
          <w:rFonts w:ascii="Arial" w:hAnsi="Arial" w:cs="Arial"/>
          <w:spacing w:val="-4"/>
        </w:rPr>
        <w:t xml:space="preserve"> </w:t>
      </w:r>
      <w:r w:rsidRPr="008C2FD7">
        <w:rPr>
          <w:rFonts w:ascii="Arial" w:hAnsi="Arial" w:cs="Arial"/>
        </w:rPr>
        <w:t>being</w:t>
      </w:r>
      <w:r w:rsidRPr="008C2FD7">
        <w:rPr>
          <w:rFonts w:ascii="Arial" w:hAnsi="Arial" w:cs="Arial"/>
          <w:spacing w:val="-4"/>
        </w:rPr>
        <w:t xml:space="preserve"> </w:t>
      </w:r>
      <w:proofErr w:type="spellStart"/>
      <w:r w:rsidRPr="008C2FD7">
        <w:rPr>
          <w:rFonts w:ascii="Arial" w:hAnsi="Arial" w:cs="Arial"/>
        </w:rPr>
        <w:t>radicalised</w:t>
      </w:r>
      <w:proofErr w:type="spellEnd"/>
      <w:r w:rsidRPr="008C2FD7">
        <w:rPr>
          <w:rFonts w:ascii="Arial" w:hAnsi="Arial" w:cs="Arial"/>
        </w:rPr>
        <w:t xml:space="preserve"> or exposed to extreme views, including peer pressure, influence from other people or the internet, bullying, crime and anti-social </w:t>
      </w:r>
      <w:proofErr w:type="spellStart"/>
      <w:r w:rsidRPr="008C2FD7">
        <w:rPr>
          <w:rFonts w:ascii="Arial" w:hAnsi="Arial" w:cs="Arial"/>
        </w:rPr>
        <w:t>behaviour</w:t>
      </w:r>
      <w:proofErr w:type="spellEnd"/>
      <w:r w:rsidRPr="008C2FD7">
        <w:rPr>
          <w:rFonts w:ascii="Arial" w:hAnsi="Arial" w:cs="Arial"/>
        </w:rPr>
        <w:t xml:space="preserve">, family tensions, race/hate crime, lack of self-esteem or identity, prejudicial </w:t>
      </w:r>
      <w:proofErr w:type="spellStart"/>
      <w:r w:rsidRPr="008C2FD7">
        <w:rPr>
          <w:rFonts w:ascii="Arial" w:hAnsi="Arial" w:cs="Arial"/>
        </w:rPr>
        <w:t>behaviour</w:t>
      </w:r>
      <w:proofErr w:type="spellEnd"/>
      <w:r w:rsidRPr="008C2FD7">
        <w:rPr>
          <w:rFonts w:ascii="Arial" w:hAnsi="Arial" w:cs="Arial"/>
        </w:rPr>
        <w:t xml:space="preserve"> and personal or political grievances. In the event of prejudicial </w:t>
      </w:r>
      <w:proofErr w:type="spellStart"/>
      <w:r w:rsidRPr="008C2FD7">
        <w:rPr>
          <w:rFonts w:ascii="Arial" w:hAnsi="Arial" w:cs="Arial"/>
        </w:rPr>
        <w:t>behaviour</w:t>
      </w:r>
      <w:proofErr w:type="spellEnd"/>
      <w:r w:rsidRPr="008C2FD7">
        <w:rPr>
          <w:rFonts w:ascii="Arial" w:hAnsi="Arial" w:cs="Arial"/>
        </w:rPr>
        <w:t xml:space="preserve"> the following system will be</w:t>
      </w:r>
      <w:r w:rsidRPr="008C2FD7">
        <w:rPr>
          <w:rFonts w:ascii="Arial" w:hAnsi="Arial" w:cs="Arial"/>
          <w:spacing w:val="-8"/>
        </w:rPr>
        <w:t xml:space="preserve"> </w:t>
      </w:r>
      <w:r w:rsidRPr="008C2FD7">
        <w:rPr>
          <w:rFonts w:ascii="Arial" w:hAnsi="Arial" w:cs="Arial"/>
        </w:rPr>
        <w:t>followed;</w:t>
      </w:r>
    </w:p>
    <w:p w:rsidRPr="008C2FD7" w:rsidR="00324E9B" w:rsidRDefault="00B77CC7" w14:paraId="31C37B8B" w14:textId="77777777">
      <w:pPr>
        <w:pStyle w:val="ListParagraph"/>
        <w:numPr>
          <w:ilvl w:val="0"/>
          <w:numId w:val="1"/>
        </w:numPr>
        <w:tabs>
          <w:tab w:val="left" w:pos="463"/>
        </w:tabs>
        <w:spacing w:before="155"/>
        <w:ind w:left="462"/>
        <w:rPr>
          <w:rFonts w:ascii="Arial" w:hAnsi="Arial" w:cs="Arial"/>
          <w:sz w:val="24"/>
        </w:rPr>
      </w:pPr>
      <w:r w:rsidRPr="008C2FD7">
        <w:rPr>
          <w:rFonts w:ascii="Arial" w:hAnsi="Arial" w:cs="Arial"/>
          <w:spacing w:val="-2"/>
          <w:sz w:val="24"/>
        </w:rPr>
        <w:t>All</w:t>
      </w:r>
      <w:r w:rsidRPr="008C2FD7">
        <w:rPr>
          <w:rFonts w:ascii="Arial" w:hAnsi="Arial" w:cs="Arial"/>
          <w:spacing w:val="-13"/>
          <w:sz w:val="24"/>
        </w:rPr>
        <w:t xml:space="preserve"> </w:t>
      </w:r>
      <w:r w:rsidRPr="008C2FD7">
        <w:rPr>
          <w:rFonts w:ascii="Arial" w:hAnsi="Arial" w:cs="Arial"/>
          <w:spacing w:val="-2"/>
          <w:sz w:val="24"/>
        </w:rPr>
        <w:t>incidents</w:t>
      </w:r>
      <w:r w:rsidRPr="008C2FD7">
        <w:rPr>
          <w:rFonts w:ascii="Arial" w:hAnsi="Arial" w:cs="Arial"/>
          <w:spacing w:val="-12"/>
          <w:sz w:val="24"/>
        </w:rPr>
        <w:t xml:space="preserve"> </w:t>
      </w:r>
      <w:r w:rsidRPr="008C2FD7">
        <w:rPr>
          <w:rFonts w:ascii="Arial" w:hAnsi="Arial" w:cs="Arial"/>
          <w:spacing w:val="-2"/>
          <w:sz w:val="24"/>
        </w:rPr>
        <w:t>of</w:t>
      </w:r>
      <w:r w:rsidRPr="008C2FD7">
        <w:rPr>
          <w:rFonts w:ascii="Arial" w:hAnsi="Arial" w:cs="Arial"/>
          <w:spacing w:val="-12"/>
          <w:sz w:val="24"/>
        </w:rPr>
        <w:t xml:space="preserve"> </w:t>
      </w:r>
      <w:r w:rsidRPr="008C2FD7">
        <w:rPr>
          <w:rFonts w:ascii="Arial" w:hAnsi="Arial" w:cs="Arial"/>
          <w:spacing w:val="-2"/>
          <w:sz w:val="24"/>
        </w:rPr>
        <w:t>prejudicial</w:t>
      </w:r>
      <w:r w:rsidRPr="008C2FD7">
        <w:rPr>
          <w:rFonts w:ascii="Arial" w:hAnsi="Arial" w:cs="Arial"/>
          <w:spacing w:val="-10"/>
          <w:sz w:val="24"/>
        </w:rPr>
        <w:t xml:space="preserve"> </w:t>
      </w:r>
      <w:proofErr w:type="spellStart"/>
      <w:r w:rsidRPr="008C2FD7">
        <w:rPr>
          <w:rFonts w:ascii="Arial" w:hAnsi="Arial" w:cs="Arial"/>
          <w:spacing w:val="-2"/>
          <w:sz w:val="24"/>
        </w:rPr>
        <w:t>behaviour</w:t>
      </w:r>
      <w:proofErr w:type="spellEnd"/>
      <w:r w:rsidRPr="008C2FD7">
        <w:rPr>
          <w:rFonts w:ascii="Arial" w:hAnsi="Arial" w:cs="Arial"/>
          <w:spacing w:val="-15"/>
          <w:sz w:val="24"/>
        </w:rPr>
        <w:t xml:space="preserve"> </w:t>
      </w:r>
      <w:r w:rsidRPr="008C2FD7">
        <w:rPr>
          <w:rFonts w:ascii="Arial" w:hAnsi="Arial" w:cs="Arial"/>
          <w:spacing w:val="-2"/>
          <w:sz w:val="24"/>
        </w:rPr>
        <w:t>will</w:t>
      </w:r>
      <w:r w:rsidRPr="008C2FD7">
        <w:rPr>
          <w:rFonts w:ascii="Arial" w:hAnsi="Arial" w:cs="Arial"/>
          <w:spacing w:val="-12"/>
          <w:sz w:val="24"/>
        </w:rPr>
        <w:t xml:space="preserve"> </w:t>
      </w:r>
      <w:r w:rsidRPr="008C2FD7">
        <w:rPr>
          <w:rFonts w:ascii="Arial" w:hAnsi="Arial" w:cs="Arial"/>
          <w:spacing w:val="-2"/>
          <w:sz w:val="24"/>
        </w:rPr>
        <w:t>be</w:t>
      </w:r>
      <w:r w:rsidRPr="008C2FD7">
        <w:rPr>
          <w:rFonts w:ascii="Arial" w:hAnsi="Arial" w:cs="Arial"/>
          <w:spacing w:val="-11"/>
          <w:sz w:val="24"/>
        </w:rPr>
        <w:t xml:space="preserve"> </w:t>
      </w:r>
      <w:r w:rsidRPr="008C2FD7">
        <w:rPr>
          <w:rFonts w:ascii="Arial" w:hAnsi="Arial" w:cs="Arial"/>
          <w:spacing w:val="-2"/>
          <w:sz w:val="24"/>
        </w:rPr>
        <w:t>reported</w:t>
      </w:r>
      <w:r w:rsidRPr="008C2FD7">
        <w:rPr>
          <w:rFonts w:ascii="Arial" w:hAnsi="Arial" w:cs="Arial"/>
          <w:spacing w:val="-15"/>
          <w:sz w:val="24"/>
        </w:rPr>
        <w:t xml:space="preserve"> </w:t>
      </w:r>
      <w:r w:rsidRPr="008C2FD7">
        <w:rPr>
          <w:rFonts w:ascii="Arial" w:hAnsi="Arial" w:cs="Arial"/>
          <w:spacing w:val="-2"/>
          <w:sz w:val="24"/>
        </w:rPr>
        <w:t>directly</w:t>
      </w:r>
      <w:r w:rsidRPr="008C2FD7">
        <w:rPr>
          <w:rFonts w:ascii="Arial" w:hAnsi="Arial" w:cs="Arial"/>
          <w:spacing w:val="-12"/>
          <w:sz w:val="24"/>
        </w:rPr>
        <w:t xml:space="preserve"> </w:t>
      </w:r>
      <w:r w:rsidRPr="008C2FD7">
        <w:rPr>
          <w:rFonts w:ascii="Arial" w:hAnsi="Arial" w:cs="Arial"/>
          <w:spacing w:val="-2"/>
          <w:sz w:val="24"/>
        </w:rPr>
        <w:t>to</w:t>
      </w:r>
      <w:r w:rsidRPr="008C2FD7">
        <w:rPr>
          <w:rFonts w:ascii="Arial" w:hAnsi="Arial" w:cs="Arial"/>
          <w:spacing w:val="-11"/>
          <w:sz w:val="24"/>
        </w:rPr>
        <w:t xml:space="preserve"> </w:t>
      </w:r>
      <w:r w:rsidRPr="008C2FD7">
        <w:rPr>
          <w:rFonts w:ascii="Arial" w:hAnsi="Arial" w:cs="Arial"/>
          <w:spacing w:val="-2"/>
          <w:sz w:val="24"/>
        </w:rPr>
        <w:t>the</w:t>
      </w:r>
      <w:r w:rsidRPr="008C2FD7">
        <w:rPr>
          <w:rFonts w:ascii="Arial" w:hAnsi="Arial" w:cs="Arial"/>
          <w:spacing w:val="-10"/>
          <w:sz w:val="24"/>
        </w:rPr>
        <w:t xml:space="preserve"> </w:t>
      </w:r>
      <w:r w:rsidRPr="008C2FD7">
        <w:rPr>
          <w:rFonts w:ascii="Arial" w:hAnsi="Arial" w:cs="Arial"/>
          <w:spacing w:val="-2"/>
          <w:sz w:val="24"/>
        </w:rPr>
        <w:t>SLT</w:t>
      </w:r>
      <w:r w:rsidRPr="008C2FD7">
        <w:rPr>
          <w:rFonts w:ascii="Arial" w:hAnsi="Arial" w:cs="Arial"/>
          <w:spacing w:val="-13"/>
          <w:sz w:val="24"/>
        </w:rPr>
        <w:t xml:space="preserve"> </w:t>
      </w:r>
      <w:r w:rsidRPr="008C2FD7">
        <w:rPr>
          <w:rFonts w:ascii="Arial" w:hAnsi="Arial" w:cs="Arial"/>
          <w:spacing w:val="-2"/>
          <w:sz w:val="24"/>
        </w:rPr>
        <w:t>or</w:t>
      </w:r>
      <w:r w:rsidRPr="008C2FD7">
        <w:rPr>
          <w:rFonts w:ascii="Arial" w:hAnsi="Arial" w:cs="Arial"/>
          <w:spacing w:val="-12"/>
          <w:sz w:val="24"/>
        </w:rPr>
        <w:t xml:space="preserve"> </w:t>
      </w:r>
      <w:r w:rsidRPr="008C2FD7">
        <w:rPr>
          <w:rFonts w:ascii="Arial" w:hAnsi="Arial" w:cs="Arial"/>
          <w:spacing w:val="-2"/>
          <w:sz w:val="24"/>
        </w:rPr>
        <w:t>the</w:t>
      </w:r>
      <w:r w:rsidRPr="008C2FD7">
        <w:rPr>
          <w:rFonts w:ascii="Arial" w:hAnsi="Arial" w:cs="Arial"/>
          <w:spacing w:val="-11"/>
          <w:sz w:val="24"/>
        </w:rPr>
        <w:t xml:space="preserve"> </w:t>
      </w:r>
      <w:r w:rsidRPr="008C2FD7">
        <w:rPr>
          <w:rFonts w:ascii="Arial" w:hAnsi="Arial" w:cs="Arial"/>
          <w:spacing w:val="-2"/>
          <w:sz w:val="24"/>
        </w:rPr>
        <w:t>Head</w:t>
      </w:r>
      <w:r w:rsidRPr="008C2FD7">
        <w:rPr>
          <w:rFonts w:ascii="Arial" w:hAnsi="Arial" w:cs="Arial"/>
          <w:spacing w:val="-15"/>
          <w:sz w:val="24"/>
        </w:rPr>
        <w:t xml:space="preserve"> </w:t>
      </w:r>
      <w:r w:rsidRPr="008C2FD7">
        <w:rPr>
          <w:rFonts w:ascii="Arial" w:hAnsi="Arial" w:cs="Arial"/>
          <w:spacing w:val="-2"/>
          <w:sz w:val="24"/>
        </w:rPr>
        <w:t>Teacher.</w:t>
      </w:r>
    </w:p>
    <w:p w:rsidRPr="008C2FD7" w:rsidR="00324E9B" w:rsidRDefault="00B77CC7" w14:paraId="336744AF" w14:textId="77777777">
      <w:pPr>
        <w:pStyle w:val="ListParagraph"/>
        <w:numPr>
          <w:ilvl w:val="0"/>
          <w:numId w:val="1"/>
        </w:numPr>
        <w:tabs>
          <w:tab w:val="left" w:pos="475"/>
        </w:tabs>
        <w:spacing w:before="189" w:line="252" w:lineRule="auto"/>
        <w:ind w:right="551" w:firstLine="72"/>
        <w:rPr>
          <w:rFonts w:ascii="Arial" w:hAnsi="Arial" w:cs="Arial"/>
          <w:sz w:val="24"/>
        </w:rPr>
      </w:pPr>
      <w:r w:rsidRPr="008C2FD7">
        <w:rPr>
          <w:rFonts w:ascii="Arial" w:hAnsi="Arial" w:cs="Arial"/>
          <w:sz w:val="24"/>
        </w:rPr>
        <w:t>All</w:t>
      </w:r>
      <w:r w:rsidRPr="008C2FD7">
        <w:rPr>
          <w:rFonts w:ascii="Arial" w:hAnsi="Arial" w:cs="Arial"/>
          <w:spacing w:val="-10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incidents</w:t>
      </w:r>
      <w:r w:rsidRPr="008C2FD7">
        <w:rPr>
          <w:rFonts w:ascii="Arial" w:hAnsi="Arial" w:cs="Arial"/>
          <w:spacing w:val="-12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will</w:t>
      </w:r>
      <w:r w:rsidRPr="008C2FD7">
        <w:rPr>
          <w:rFonts w:ascii="Arial" w:hAnsi="Arial" w:cs="Arial"/>
          <w:spacing w:val="-10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be</w:t>
      </w:r>
      <w:r w:rsidRPr="008C2FD7">
        <w:rPr>
          <w:rFonts w:ascii="Arial" w:hAnsi="Arial" w:cs="Arial"/>
          <w:spacing w:val="-12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fully</w:t>
      </w:r>
      <w:r w:rsidRPr="008C2FD7">
        <w:rPr>
          <w:rFonts w:ascii="Arial" w:hAnsi="Arial" w:cs="Arial"/>
          <w:spacing w:val="-9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investigated</w:t>
      </w:r>
      <w:r w:rsidRPr="008C2FD7">
        <w:rPr>
          <w:rFonts w:ascii="Arial" w:hAnsi="Arial" w:cs="Arial"/>
          <w:spacing w:val="-13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and</w:t>
      </w:r>
      <w:r w:rsidRPr="008C2FD7">
        <w:rPr>
          <w:rFonts w:ascii="Arial" w:hAnsi="Arial" w:cs="Arial"/>
          <w:spacing w:val="-13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recorded</w:t>
      </w:r>
      <w:r w:rsidRPr="008C2FD7">
        <w:rPr>
          <w:rFonts w:ascii="Arial" w:hAnsi="Arial" w:cs="Arial"/>
          <w:spacing w:val="-12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in</w:t>
      </w:r>
      <w:r w:rsidRPr="008C2FD7">
        <w:rPr>
          <w:rFonts w:ascii="Arial" w:hAnsi="Arial" w:cs="Arial"/>
          <w:spacing w:val="-10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line</w:t>
      </w:r>
      <w:r w:rsidRPr="008C2FD7">
        <w:rPr>
          <w:rFonts w:ascii="Arial" w:hAnsi="Arial" w:cs="Arial"/>
          <w:spacing w:val="-9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with</w:t>
      </w:r>
      <w:r w:rsidRPr="008C2FD7">
        <w:rPr>
          <w:rFonts w:ascii="Arial" w:hAnsi="Arial" w:cs="Arial"/>
          <w:spacing w:val="-10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the</w:t>
      </w:r>
      <w:r w:rsidRPr="008C2FD7">
        <w:rPr>
          <w:rFonts w:ascii="Arial" w:hAnsi="Arial" w:cs="Arial"/>
          <w:spacing w:val="-8"/>
          <w:sz w:val="24"/>
        </w:rPr>
        <w:t xml:space="preserve"> </w:t>
      </w:r>
      <w:proofErr w:type="spellStart"/>
      <w:r w:rsidRPr="008C2FD7">
        <w:rPr>
          <w:rFonts w:ascii="Arial" w:hAnsi="Arial" w:cs="Arial"/>
          <w:sz w:val="24"/>
        </w:rPr>
        <w:t>Behaviour</w:t>
      </w:r>
      <w:proofErr w:type="spellEnd"/>
      <w:r w:rsidRPr="008C2FD7">
        <w:rPr>
          <w:rFonts w:ascii="Arial" w:hAnsi="Arial" w:cs="Arial"/>
          <w:spacing w:val="-12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Policy</w:t>
      </w:r>
      <w:r w:rsidRPr="008C2FD7">
        <w:rPr>
          <w:rFonts w:ascii="Arial" w:hAnsi="Arial" w:cs="Arial"/>
          <w:spacing w:val="-2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and records will be kept in line with procedures for any other safeguarding</w:t>
      </w:r>
      <w:r w:rsidRPr="008C2FD7">
        <w:rPr>
          <w:rFonts w:ascii="Arial" w:hAnsi="Arial" w:cs="Arial"/>
          <w:spacing w:val="-13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incident.</w:t>
      </w:r>
    </w:p>
    <w:p w:rsidRPr="008C2FD7" w:rsidR="00324E9B" w:rsidP="248C98A8" w:rsidRDefault="00B77CC7" w14:paraId="1BC2C877" w14:textId="0361D15B">
      <w:pPr>
        <w:pStyle w:val="ListParagraph"/>
        <w:numPr>
          <w:ilvl w:val="0"/>
          <w:numId w:val="1"/>
        </w:numPr>
        <w:tabs>
          <w:tab w:val="left" w:pos="514"/>
        </w:tabs>
        <w:spacing w:before="170" w:line="259" w:lineRule="auto"/>
        <w:ind w:right="145" w:firstLine="72"/>
        <w:rPr>
          <w:rFonts w:ascii="Arial" w:hAnsi="Arial" w:cs="Arial"/>
          <w:sz w:val="24"/>
          <w:szCs w:val="24"/>
        </w:rPr>
      </w:pPr>
      <w:r w:rsidRPr="008C2FD7">
        <w:rPr>
          <w:rFonts w:ascii="Arial" w:hAnsi="Arial" w:cs="Arial"/>
          <w:sz w:val="24"/>
          <w:szCs w:val="24"/>
        </w:rPr>
        <w:t>Parents/</w:t>
      </w:r>
      <w:proofErr w:type="spellStart"/>
      <w:r w:rsidRPr="008C2FD7">
        <w:rPr>
          <w:rFonts w:ascii="Arial" w:hAnsi="Arial" w:cs="Arial"/>
          <w:sz w:val="24"/>
          <w:szCs w:val="24"/>
        </w:rPr>
        <w:t>carers</w:t>
      </w:r>
      <w:proofErr w:type="spellEnd"/>
      <w:r w:rsidRPr="008C2FD7">
        <w:rPr>
          <w:rFonts w:ascii="Arial" w:hAnsi="Arial" w:cs="Arial"/>
          <w:sz w:val="24"/>
          <w:szCs w:val="24"/>
        </w:rPr>
        <w:t xml:space="preserve"> will be </w:t>
      </w:r>
      <w:r w:rsidRPr="008C2FD7" w:rsidR="7897A89D">
        <w:rPr>
          <w:rFonts w:ascii="Arial" w:hAnsi="Arial" w:cs="Arial"/>
          <w:sz w:val="24"/>
          <w:szCs w:val="24"/>
        </w:rPr>
        <w:t>contacted,</w:t>
      </w:r>
      <w:r w:rsidRPr="008C2FD7">
        <w:rPr>
          <w:rFonts w:ascii="Arial" w:hAnsi="Arial" w:cs="Arial"/>
          <w:sz w:val="24"/>
          <w:szCs w:val="24"/>
        </w:rPr>
        <w:t xml:space="preserve"> and the incident discussed in detail, aiming to identify motivating</w:t>
      </w:r>
      <w:r w:rsidRPr="008C2FD7">
        <w:rPr>
          <w:rFonts w:ascii="Arial" w:hAnsi="Arial" w:cs="Arial"/>
          <w:spacing w:val="-10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factors,</w:t>
      </w:r>
      <w:r w:rsidRPr="008C2FD7">
        <w:rPr>
          <w:rFonts w:ascii="Arial" w:hAnsi="Arial" w:cs="Arial"/>
          <w:spacing w:val="-10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any</w:t>
      </w:r>
      <w:r w:rsidRPr="008C2FD7">
        <w:rPr>
          <w:rFonts w:ascii="Arial" w:hAnsi="Arial" w:cs="Arial"/>
          <w:spacing w:val="-4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changes</w:t>
      </w:r>
      <w:r w:rsidRPr="008C2FD7">
        <w:rPr>
          <w:rFonts w:ascii="Arial" w:hAnsi="Arial" w:cs="Arial"/>
          <w:spacing w:val="-6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in</w:t>
      </w:r>
      <w:r w:rsidRPr="008C2FD7">
        <w:rPr>
          <w:rFonts w:ascii="Arial" w:hAnsi="Arial" w:cs="Arial"/>
          <w:spacing w:val="-10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circumstances</w:t>
      </w:r>
      <w:r w:rsidRPr="008C2FD7">
        <w:rPr>
          <w:rFonts w:ascii="Arial" w:hAnsi="Arial" w:cs="Arial"/>
          <w:spacing w:val="-8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at</w:t>
      </w:r>
      <w:r w:rsidRPr="008C2FD7">
        <w:rPr>
          <w:rFonts w:ascii="Arial" w:hAnsi="Arial" w:cs="Arial"/>
          <w:spacing w:val="-11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home,</w:t>
      </w:r>
      <w:r w:rsidRPr="008C2FD7">
        <w:rPr>
          <w:rFonts w:ascii="Arial" w:hAnsi="Arial" w:cs="Arial"/>
          <w:spacing w:val="-11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parental</w:t>
      </w:r>
      <w:r w:rsidRPr="008C2FD7">
        <w:rPr>
          <w:rFonts w:ascii="Arial" w:hAnsi="Arial" w:cs="Arial"/>
          <w:spacing w:val="-7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views</w:t>
      </w:r>
      <w:r w:rsidRPr="008C2FD7">
        <w:rPr>
          <w:rFonts w:ascii="Arial" w:hAnsi="Arial" w:cs="Arial"/>
          <w:spacing w:val="-9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of</w:t>
      </w:r>
      <w:r w:rsidRPr="008C2FD7">
        <w:rPr>
          <w:rFonts w:ascii="Arial" w:hAnsi="Arial" w:cs="Arial"/>
          <w:spacing w:val="-10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the</w:t>
      </w:r>
      <w:r w:rsidRPr="008C2FD7">
        <w:rPr>
          <w:rFonts w:ascii="Arial" w:hAnsi="Arial" w:cs="Arial"/>
          <w:spacing w:val="-7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incident</w:t>
      </w:r>
      <w:r w:rsidRPr="008C2FD7">
        <w:rPr>
          <w:rFonts w:ascii="Arial" w:hAnsi="Arial" w:cs="Arial"/>
          <w:spacing w:val="-10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and to assess whether the incident is serious enough to warrant a further referral. A note of this meeting is kept alongside the initial referral in the Safeguarding</w:t>
      </w:r>
      <w:r w:rsidRPr="008C2FD7">
        <w:rPr>
          <w:rFonts w:ascii="Arial" w:hAnsi="Arial" w:cs="Arial"/>
          <w:spacing w:val="-19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folder.</w:t>
      </w:r>
    </w:p>
    <w:p w:rsidRPr="008C2FD7" w:rsidR="00324E9B" w:rsidRDefault="00B77CC7" w14:paraId="1A913D5F" w14:textId="77777777">
      <w:pPr>
        <w:pStyle w:val="ListParagraph"/>
        <w:numPr>
          <w:ilvl w:val="0"/>
          <w:numId w:val="1"/>
        </w:numPr>
        <w:tabs>
          <w:tab w:val="left" w:pos="514"/>
        </w:tabs>
        <w:spacing w:before="160" w:line="254" w:lineRule="auto"/>
        <w:ind w:right="143" w:firstLine="72"/>
        <w:rPr>
          <w:rFonts w:ascii="Arial" w:hAnsi="Arial" w:cs="Arial"/>
          <w:sz w:val="24"/>
        </w:rPr>
      </w:pPr>
      <w:r w:rsidRPr="008C2FD7">
        <w:rPr>
          <w:rFonts w:ascii="Arial" w:hAnsi="Arial" w:cs="Arial"/>
          <w:sz w:val="24"/>
        </w:rPr>
        <w:t>The SLT follow-up any referrals for a period of four weeks after the incident to assess whether</w:t>
      </w:r>
      <w:r w:rsidRPr="008C2FD7">
        <w:rPr>
          <w:rFonts w:ascii="Arial" w:hAnsi="Arial" w:cs="Arial"/>
          <w:spacing w:val="-10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there</w:t>
      </w:r>
      <w:r w:rsidRPr="008C2FD7">
        <w:rPr>
          <w:rFonts w:ascii="Arial" w:hAnsi="Arial" w:cs="Arial"/>
          <w:spacing w:val="-9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is</w:t>
      </w:r>
      <w:r w:rsidRPr="008C2FD7">
        <w:rPr>
          <w:rFonts w:ascii="Arial" w:hAnsi="Arial" w:cs="Arial"/>
          <w:spacing w:val="-9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a</w:t>
      </w:r>
      <w:r w:rsidRPr="008C2FD7">
        <w:rPr>
          <w:rFonts w:ascii="Arial" w:hAnsi="Arial" w:cs="Arial"/>
          <w:spacing w:val="-11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change</w:t>
      </w:r>
      <w:r w:rsidRPr="008C2FD7">
        <w:rPr>
          <w:rFonts w:ascii="Arial" w:hAnsi="Arial" w:cs="Arial"/>
          <w:spacing w:val="-9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in</w:t>
      </w:r>
      <w:r w:rsidRPr="008C2FD7">
        <w:rPr>
          <w:rFonts w:ascii="Arial" w:hAnsi="Arial" w:cs="Arial"/>
          <w:spacing w:val="-10"/>
          <w:sz w:val="24"/>
        </w:rPr>
        <w:t xml:space="preserve"> </w:t>
      </w:r>
      <w:proofErr w:type="spellStart"/>
      <w:r w:rsidRPr="008C2FD7">
        <w:rPr>
          <w:rFonts w:ascii="Arial" w:hAnsi="Arial" w:cs="Arial"/>
          <w:sz w:val="24"/>
        </w:rPr>
        <w:t>behaviour</w:t>
      </w:r>
      <w:proofErr w:type="spellEnd"/>
      <w:r w:rsidRPr="008C2FD7">
        <w:rPr>
          <w:rFonts w:ascii="Arial" w:hAnsi="Arial" w:cs="Arial"/>
          <w:spacing w:val="-12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and/or</w:t>
      </w:r>
      <w:r w:rsidRPr="008C2FD7">
        <w:rPr>
          <w:rFonts w:ascii="Arial" w:hAnsi="Arial" w:cs="Arial"/>
          <w:spacing w:val="-10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attitude.</w:t>
      </w:r>
      <w:r w:rsidRPr="008C2FD7">
        <w:rPr>
          <w:rFonts w:ascii="Arial" w:hAnsi="Arial" w:cs="Arial"/>
          <w:spacing w:val="-13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A</w:t>
      </w:r>
      <w:r w:rsidRPr="008C2FD7">
        <w:rPr>
          <w:rFonts w:ascii="Arial" w:hAnsi="Arial" w:cs="Arial"/>
          <w:spacing w:val="-10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further</w:t>
      </w:r>
      <w:r w:rsidRPr="008C2FD7">
        <w:rPr>
          <w:rFonts w:ascii="Arial" w:hAnsi="Arial" w:cs="Arial"/>
          <w:spacing w:val="-10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meeting</w:t>
      </w:r>
      <w:r w:rsidRPr="008C2FD7">
        <w:rPr>
          <w:rFonts w:ascii="Arial" w:hAnsi="Arial" w:cs="Arial"/>
          <w:spacing w:val="-9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with</w:t>
      </w:r>
      <w:r w:rsidRPr="008C2FD7">
        <w:rPr>
          <w:rFonts w:ascii="Arial" w:hAnsi="Arial" w:cs="Arial"/>
          <w:spacing w:val="-10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parents</w:t>
      </w:r>
      <w:r w:rsidRPr="008C2FD7">
        <w:rPr>
          <w:rFonts w:ascii="Arial" w:hAnsi="Arial" w:cs="Arial"/>
          <w:spacing w:val="-10"/>
          <w:sz w:val="24"/>
        </w:rPr>
        <w:t xml:space="preserve"> </w:t>
      </w:r>
      <w:r w:rsidRPr="008C2FD7">
        <w:rPr>
          <w:rFonts w:ascii="Arial" w:hAnsi="Arial" w:cs="Arial"/>
          <w:sz w:val="24"/>
        </w:rPr>
        <w:t>would be held if there is not a significant positive change in</w:t>
      </w:r>
      <w:r w:rsidRPr="008C2FD7">
        <w:rPr>
          <w:rFonts w:ascii="Arial" w:hAnsi="Arial" w:cs="Arial"/>
          <w:spacing w:val="-13"/>
          <w:sz w:val="24"/>
        </w:rPr>
        <w:t xml:space="preserve"> </w:t>
      </w:r>
      <w:proofErr w:type="spellStart"/>
      <w:r w:rsidRPr="008C2FD7">
        <w:rPr>
          <w:rFonts w:ascii="Arial" w:hAnsi="Arial" w:cs="Arial"/>
          <w:sz w:val="24"/>
        </w:rPr>
        <w:t>behaviour</w:t>
      </w:r>
      <w:proofErr w:type="spellEnd"/>
      <w:r w:rsidRPr="008C2FD7">
        <w:rPr>
          <w:rFonts w:ascii="Arial" w:hAnsi="Arial" w:cs="Arial"/>
          <w:sz w:val="24"/>
        </w:rPr>
        <w:t>.</w:t>
      </w:r>
    </w:p>
    <w:p w:rsidRPr="008C2FD7" w:rsidR="00324E9B" w:rsidP="79AAB0A3" w:rsidRDefault="00B77CC7" w14:paraId="50EC2B92" w14:textId="61B54DA2">
      <w:pPr>
        <w:pStyle w:val="ListParagraph"/>
        <w:numPr>
          <w:ilvl w:val="0"/>
          <w:numId w:val="1"/>
        </w:numPr>
        <w:tabs>
          <w:tab w:val="left" w:pos="526"/>
        </w:tabs>
        <w:spacing w:before="168" w:line="252" w:lineRule="auto"/>
        <w:ind w:right="227" w:firstLine="72"/>
        <w:rPr>
          <w:rFonts w:ascii="Arial" w:hAnsi="Arial" w:cs="Arial"/>
          <w:sz w:val="24"/>
          <w:szCs w:val="24"/>
        </w:rPr>
      </w:pPr>
      <w:r w:rsidRPr="008C2FD7">
        <w:rPr>
          <w:rFonts w:ascii="Arial" w:hAnsi="Arial" w:cs="Arial"/>
          <w:sz w:val="24"/>
          <w:szCs w:val="24"/>
        </w:rPr>
        <w:t>If</w:t>
      </w:r>
      <w:r w:rsidRPr="008C2FD7">
        <w:rPr>
          <w:rFonts w:ascii="Arial" w:hAnsi="Arial" w:cs="Arial"/>
          <w:spacing w:val="-3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deemed</w:t>
      </w:r>
      <w:r w:rsidRPr="008C2FD7">
        <w:rPr>
          <w:rFonts w:ascii="Arial" w:hAnsi="Arial" w:cs="Arial"/>
          <w:spacing w:val="-4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necessary,</w:t>
      </w:r>
      <w:r w:rsidRPr="008C2FD7">
        <w:rPr>
          <w:rFonts w:ascii="Arial" w:hAnsi="Arial" w:cs="Arial"/>
          <w:spacing w:val="-6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serious</w:t>
      </w:r>
      <w:r w:rsidRPr="008C2FD7">
        <w:rPr>
          <w:rFonts w:ascii="Arial" w:hAnsi="Arial" w:cs="Arial"/>
          <w:spacing w:val="-2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incidents</w:t>
      </w:r>
      <w:r w:rsidRPr="008C2FD7">
        <w:rPr>
          <w:rFonts w:ascii="Arial" w:hAnsi="Arial" w:cs="Arial"/>
          <w:spacing w:val="-2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will</w:t>
      </w:r>
      <w:r w:rsidRPr="008C2FD7">
        <w:rPr>
          <w:rFonts w:ascii="Arial" w:hAnsi="Arial" w:cs="Arial"/>
          <w:spacing w:val="-2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be</w:t>
      </w:r>
      <w:r w:rsidRPr="008C2FD7">
        <w:rPr>
          <w:rFonts w:ascii="Arial" w:hAnsi="Arial" w:cs="Arial"/>
          <w:spacing w:val="-2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discussed</w:t>
      </w:r>
      <w:r w:rsidRPr="008C2FD7">
        <w:rPr>
          <w:rFonts w:ascii="Arial" w:hAnsi="Arial" w:cs="Arial"/>
          <w:spacing w:val="-4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and</w:t>
      </w:r>
      <w:r w:rsidRPr="008C2FD7">
        <w:rPr>
          <w:rFonts w:ascii="Arial" w:hAnsi="Arial" w:cs="Arial"/>
          <w:spacing w:val="-3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referred</w:t>
      </w:r>
      <w:r w:rsidRPr="008C2FD7">
        <w:rPr>
          <w:rFonts w:ascii="Arial" w:hAnsi="Arial" w:cs="Arial"/>
          <w:spacing w:val="-4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to</w:t>
      </w:r>
      <w:r w:rsidRPr="008C2FD7">
        <w:rPr>
          <w:rFonts w:ascii="Arial" w:hAnsi="Arial" w:cs="Arial"/>
          <w:spacing w:val="-2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>the Prevent</w:t>
      </w:r>
      <w:r w:rsidRPr="008C2FD7">
        <w:rPr>
          <w:rFonts w:ascii="Arial" w:hAnsi="Arial" w:cs="Arial"/>
          <w:spacing w:val="-3"/>
          <w:sz w:val="24"/>
          <w:szCs w:val="24"/>
        </w:rPr>
        <w:t xml:space="preserve"> </w:t>
      </w:r>
      <w:r w:rsidRPr="008C2FD7">
        <w:rPr>
          <w:rFonts w:ascii="Arial" w:hAnsi="Arial" w:cs="Arial"/>
          <w:sz w:val="24"/>
          <w:szCs w:val="24"/>
        </w:rPr>
        <w:t xml:space="preserve">lead </w:t>
      </w:r>
      <w:proofErr w:type="spellStart"/>
      <w:r w:rsidRPr="008C2FD7" w:rsidR="6CD3368F">
        <w:rPr>
          <w:rFonts w:ascii="Arial" w:hAnsi="Arial" w:cs="Arial"/>
          <w:sz w:val="24"/>
          <w:szCs w:val="24"/>
        </w:rPr>
        <w:t>Redcar</w:t>
      </w:r>
      <w:proofErr w:type="spellEnd"/>
      <w:r w:rsidRPr="008C2FD7" w:rsidR="6CD3368F">
        <w:rPr>
          <w:rFonts w:ascii="Arial" w:hAnsi="Arial" w:cs="Arial"/>
          <w:sz w:val="24"/>
          <w:szCs w:val="24"/>
        </w:rPr>
        <w:t xml:space="preserve"> and Cleveland </w:t>
      </w:r>
      <w:r w:rsidRPr="008C2FD7">
        <w:rPr>
          <w:rFonts w:ascii="Arial" w:hAnsi="Arial" w:cs="Arial"/>
          <w:sz w:val="24"/>
          <w:szCs w:val="24"/>
        </w:rPr>
        <w:t xml:space="preserve">in Children’s Services on 01642 </w:t>
      </w:r>
      <w:r w:rsidRPr="008C2FD7" w:rsidR="37D585E7">
        <w:rPr>
          <w:rFonts w:ascii="Arial" w:hAnsi="Arial" w:cs="Arial"/>
          <w:sz w:val="24"/>
          <w:szCs w:val="24"/>
        </w:rPr>
        <w:t>130700</w:t>
      </w:r>
    </w:p>
    <w:p w:rsidRPr="008C2FD7" w:rsidR="00324E9B" w:rsidP="367D5480" w:rsidRDefault="00B77CC7" w14:paraId="04CD99FC" w14:textId="72C7E182">
      <w:pPr>
        <w:pStyle w:val="ListParagraph"/>
        <w:numPr>
          <w:ilvl w:val="0"/>
          <w:numId w:val="1"/>
        </w:numPr>
        <w:tabs>
          <w:tab w:val="left" w:pos="521"/>
        </w:tabs>
        <w:spacing w:before="170" w:line="256" w:lineRule="auto"/>
        <w:ind w:right="157" w:firstLine="72"/>
        <w:rPr>
          <w:rFonts w:ascii="Tahoma" w:hAnsi="Tahoma" w:eastAsia="Tahoma" w:cs="Tahoma"/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Pr="5F8C2E45" w:rsidR="00B77CC7">
        <w:rPr>
          <w:rFonts w:ascii="Arial" w:hAnsi="Arial" w:cs="Arial"/>
          <w:sz w:val="24"/>
          <w:szCs w:val="24"/>
        </w:rPr>
        <w:t xml:space="preserve">In the event of</w:t>
      </w:r>
      <w:r w:rsidRPr="5F8C2E45" w:rsidR="00B77CC7">
        <w:rPr>
          <w:rFonts w:ascii="Arial" w:hAnsi="Arial" w:cs="Arial"/>
          <w:sz w:val="24"/>
          <w:szCs w:val="24"/>
        </w:rPr>
        <w:t xml:space="preserve"> a referral relating to serious concerns about potential </w:t>
      </w:r>
      <w:r w:rsidRPr="5F8C2E45" w:rsidR="00B77CC7">
        <w:rPr>
          <w:rFonts w:ascii="Arial" w:hAnsi="Arial" w:cs="Arial"/>
          <w:sz w:val="24"/>
          <w:szCs w:val="24"/>
        </w:rPr>
        <w:t>radicalisation</w:t>
      </w:r>
      <w:r w:rsidRPr="5F8C2E45" w:rsidR="00B77CC7">
        <w:rPr>
          <w:rFonts w:ascii="Arial" w:hAnsi="Arial" w:cs="Arial"/>
          <w:sz w:val="24"/>
          <w:szCs w:val="24"/>
        </w:rPr>
        <w:t xml:space="preserve"> or extremism,</w:t>
      </w:r>
      <w:r w:rsidRPr="5F8C2E45" w:rsidR="00B77CC7">
        <w:rPr>
          <w:rFonts w:ascii="Arial" w:hAnsi="Arial" w:cs="Arial"/>
          <w:spacing w:val="-19"/>
          <w:sz w:val="24"/>
          <w:szCs w:val="24"/>
        </w:rPr>
        <w:t xml:space="preserve"> </w:t>
      </w:r>
      <w:r w:rsidRPr="5F8C2E45" w:rsidR="00B77CC7">
        <w:rPr>
          <w:rFonts w:ascii="Arial" w:hAnsi="Arial" w:cs="Arial"/>
          <w:sz w:val="24"/>
          <w:szCs w:val="24"/>
        </w:rPr>
        <w:t>the</w:t>
      </w:r>
      <w:r w:rsidRPr="5F8C2E45" w:rsidR="00B77CC7">
        <w:rPr>
          <w:rFonts w:ascii="Arial" w:hAnsi="Arial" w:cs="Arial"/>
          <w:spacing w:val="-19"/>
          <w:sz w:val="24"/>
          <w:szCs w:val="24"/>
        </w:rPr>
        <w:t xml:space="preserve"> </w:t>
      </w:r>
      <w:r w:rsidRPr="5F8C2E45" w:rsidR="00B77CC7">
        <w:rPr>
          <w:rFonts w:ascii="Arial" w:hAnsi="Arial" w:cs="Arial"/>
          <w:sz w:val="24"/>
          <w:szCs w:val="24"/>
        </w:rPr>
        <w:t>school</w:t>
      </w:r>
      <w:r w:rsidRPr="5F8C2E45" w:rsidR="00B77CC7">
        <w:rPr>
          <w:rFonts w:ascii="Arial" w:hAnsi="Arial" w:cs="Arial"/>
          <w:spacing w:val="-16"/>
          <w:sz w:val="24"/>
          <w:szCs w:val="24"/>
        </w:rPr>
        <w:t xml:space="preserve"> </w:t>
      </w:r>
      <w:r w:rsidRPr="5F8C2E45" w:rsidR="00B77CC7">
        <w:rPr>
          <w:rFonts w:ascii="Arial" w:hAnsi="Arial" w:cs="Arial"/>
          <w:sz w:val="24"/>
          <w:szCs w:val="24"/>
        </w:rPr>
        <w:t>will</w:t>
      </w:r>
      <w:r w:rsidRPr="5F8C2E45" w:rsidR="00B77CC7">
        <w:rPr>
          <w:rFonts w:ascii="Arial" w:hAnsi="Arial" w:cs="Arial"/>
          <w:spacing w:val="-16"/>
          <w:sz w:val="24"/>
          <w:szCs w:val="24"/>
        </w:rPr>
        <w:t xml:space="preserve"> </w:t>
      </w:r>
      <w:r w:rsidRPr="5F8C2E45" w:rsidR="00B77CC7">
        <w:rPr>
          <w:rFonts w:ascii="Arial" w:hAnsi="Arial" w:cs="Arial"/>
          <w:sz w:val="24"/>
          <w:szCs w:val="24"/>
        </w:rPr>
        <w:t>also</w:t>
      </w:r>
      <w:r w:rsidRPr="5F8C2E45" w:rsidR="00B77CC7">
        <w:rPr>
          <w:rFonts w:ascii="Arial" w:hAnsi="Arial" w:cs="Arial"/>
          <w:spacing w:val="-19"/>
          <w:sz w:val="24"/>
          <w:szCs w:val="24"/>
        </w:rPr>
        <w:t xml:space="preserve"> </w:t>
      </w:r>
      <w:r w:rsidRPr="5F8C2E45" w:rsidR="00B77CC7">
        <w:rPr>
          <w:rFonts w:ascii="Arial" w:hAnsi="Arial" w:cs="Arial"/>
          <w:sz w:val="24"/>
          <w:szCs w:val="24"/>
        </w:rPr>
        <w:t>contact</w:t>
      </w:r>
      <w:r w:rsidRPr="5F8C2E45" w:rsidR="00B77CC7">
        <w:rPr>
          <w:rFonts w:ascii="Arial" w:hAnsi="Arial" w:cs="Arial"/>
          <w:spacing w:val="-16"/>
          <w:sz w:val="24"/>
          <w:szCs w:val="24"/>
        </w:rPr>
        <w:t xml:space="preserve"> </w:t>
      </w:r>
      <w:r w:rsidRPr="5F8C2E45" w:rsidR="00B77CC7">
        <w:rPr>
          <w:rFonts w:ascii="Arial" w:hAnsi="Arial" w:cs="Arial"/>
          <w:sz w:val="24"/>
          <w:szCs w:val="24"/>
        </w:rPr>
        <w:t>Cleveland</w:t>
      </w:r>
      <w:r w:rsidRPr="5F8C2E45" w:rsidR="00B77CC7">
        <w:rPr>
          <w:rFonts w:ascii="Arial" w:hAnsi="Arial" w:cs="Arial"/>
          <w:spacing w:val="-19"/>
          <w:sz w:val="24"/>
          <w:szCs w:val="24"/>
        </w:rPr>
        <w:t xml:space="preserve"> </w:t>
      </w:r>
      <w:r w:rsidRPr="5F8C2E45" w:rsidR="00B77CC7">
        <w:rPr>
          <w:rFonts w:ascii="Arial" w:hAnsi="Arial" w:cs="Arial"/>
          <w:sz w:val="24"/>
          <w:szCs w:val="24"/>
        </w:rPr>
        <w:t>Police</w:t>
      </w:r>
      <w:r w:rsidRPr="5F8C2E45" w:rsidR="00B77CC7">
        <w:rPr>
          <w:rFonts w:ascii="Arial" w:hAnsi="Arial" w:cs="Arial"/>
          <w:spacing w:val="-19"/>
          <w:sz w:val="24"/>
          <w:szCs w:val="24"/>
        </w:rPr>
        <w:t xml:space="preserve"> </w:t>
      </w:r>
      <w:r w:rsidRPr="5F8C2E45" w:rsidR="00B77CC7">
        <w:rPr>
          <w:rFonts w:ascii="Arial" w:hAnsi="Arial" w:cs="Arial"/>
          <w:sz w:val="24"/>
          <w:szCs w:val="24"/>
        </w:rPr>
        <w:t>Counter</w:t>
      </w:r>
      <w:r w:rsidRPr="5F8C2E45" w:rsidR="00B77CC7">
        <w:rPr>
          <w:rFonts w:ascii="Arial" w:hAnsi="Arial" w:cs="Arial"/>
          <w:spacing w:val="-17"/>
          <w:sz w:val="24"/>
          <w:szCs w:val="24"/>
        </w:rPr>
        <w:t xml:space="preserve"> </w:t>
      </w:r>
      <w:r w:rsidRPr="5F8C2E45" w:rsidR="00B77CC7">
        <w:rPr>
          <w:rFonts w:ascii="Arial" w:hAnsi="Arial" w:cs="Arial"/>
          <w:sz w:val="24"/>
          <w:szCs w:val="24"/>
        </w:rPr>
        <w:t>Terrorism</w:t>
      </w:r>
      <w:r w:rsidRPr="5F8C2E45" w:rsidR="00B77CC7">
        <w:rPr>
          <w:rFonts w:ascii="Arial" w:hAnsi="Arial" w:cs="Arial"/>
          <w:spacing w:val="-19"/>
          <w:sz w:val="24"/>
          <w:szCs w:val="24"/>
        </w:rPr>
        <w:t xml:space="preserve"> </w:t>
      </w:r>
      <w:r w:rsidRPr="5F8C2E45" w:rsidR="00B77CC7">
        <w:rPr>
          <w:rFonts w:ascii="Arial" w:hAnsi="Arial" w:cs="Arial"/>
          <w:sz w:val="24"/>
          <w:szCs w:val="24"/>
        </w:rPr>
        <w:t>Unit</w:t>
      </w:r>
      <w:r w:rsidRPr="5F8C2E45" w:rsidR="00B77CC7">
        <w:rPr>
          <w:rFonts w:ascii="Arial" w:hAnsi="Arial" w:cs="Arial"/>
          <w:spacing w:val="-19"/>
          <w:sz w:val="24"/>
          <w:szCs w:val="24"/>
        </w:rPr>
        <w:t xml:space="preserve"> </w:t>
      </w:r>
      <w:r w:rsidRPr="5F8C2E45" w:rsidR="00B77CC7">
        <w:rPr>
          <w:rFonts w:ascii="Arial" w:hAnsi="Arial" w:cs="Arial"/>
          <w:sz w:val="24"/>
          <w:szCs w:val="24"/>
        </w:rPr>
        <w:t>(CTU)</w:t>
      </w:r>
      <w:r w:rsidRPr="5F8C2E45" w:rsidR="00B77CC7">
        <w:rPr>
          <w:rFonts w:ascii="Arial" w:hAnsi="Arial" w:cs="Arial"/>
          <w:spacing w:val="-19"/>
          <w:sz w:val="24"/>
          <w:szCs w:val="24"/>
        </w:rPr>
        <w:t xml:space="preserve"> </w:t>
      </w:r>
      <w:r w:rsidRPr="5F8C2E45" w:rsidR="00B77CC7">
        <w:rPr>
          <w:rFonts w:ascii="Arial" w:hAnsi="Arial" w:cs="Arial"/>
          <w:sz w:val="24"/>
          <w:szCs w:val="24"/>
        </w:rPr>
        <w:t xml:space="preserve">Security and Partnership Office </w:t>
      </w:r>
      <w:r w:rsidRPr="367D5480" w:rsidR="00B77CC7">
        <w:rPr>
          <w:rFonts w:ascii="Arial" w:hAnsi="Arial" w:cs="Arial"/>
          <w:sz w:val="24"/>
          <w:szCs w:val="24"/>
        </w:rPr>
        <w:t>01642 326326 or th</w:t>
      </w:r>
      <w:r w:rsidRPr="367D5480" w:rsidR="5771A1EB">
        <w:rPr>
          <w:rFonts w:ascii="Arial" w:hAnsi="Arial" w:cs="Arial"/>
          <w:sz w:val="24"/>
          <w:szCs w:val="24"/>
        </w:rPr>
        <w:t>e CTU</w:t>
      </w:r>
      <w:r w:rsidRPr="5F8C2E45" w:rsidR="5771A1EB">
        <w:rPr>
          <w:rFonts w:ascii="Arial" w:hAnsi="Arial" w:cs="Arial"/>
          <w:sz w:val="24"/>
          <w:szCs w:val="24"/>
          <w:highlight w:val="yellow"/>
        </w:rPr>
        <w:t xml:space="preserve"> </w:t>
      </w:r>
      <w:hyperlink r:id="R4f0823001e1a464c">
        <w:r w:rsidRPr="367D5480" w:rsidR="5771A1EB">
          <w:rPr>
            <w:rStyle w:val="Hyperlink"/>
            <w:rFonts w:ascii="Tahoma" w:hAnsi="Tahoma" w:eastAsia="Tahoma" w:cs="Tahoma"/>
            <w:b w:val="0"/>
            <w:bCs w:val="0"/>
            <w:i w:val="0"/>
            <w:iCs w:val="0"/>
            <w:noProof w:val="0"/>
            <w:sz w:val="24"/>
            <w:szCs w:val="24"/>
            <w:lang w:val="en-GB"/>
          </w:rPr>
          <w:t>https://www.counterterrorism.police.uk/</w:t>
        </w:r>
        <w:r>
          <w:br/>
        </w:r>
      </w:hyperlink>
    </w:p>
    <w:sectPr w:rsidRPr="008C2FD7" w:rsidR="00324E9B">
      <w:pgSz w:w="11920" w:h="16850" w:orient="portrait"/>
      <w:pgMar w:top="920" w:right="920" w:bottom="1180" w:left="800" w:header="0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3D7" w:rsidRDefault="008423D7" w14:paraId="6CDA9125" w14:textId="77777777">
      <w:r>
        <w:separator/>
      </w:r>
    </w:p>
  </w:endnote>
  <w:endnote w:type="continuationSeparator" w:id="0">
    <w:p w:rsidR="008423D7" w:rsidRDefault="008423D7" w14:paraId="3221E6A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w:rsidR="00324E9B" w:rsidRDefault="00BF41CF" w14:paraId="5FA488B1" w14:textId="77777777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5A5F741" wp14:editId="0B0B5707">
              <wp:simplePos x="0" y="0"/>
              <wp:positionH relativeFrom="page">
                <wp:posOffset>3709035</wp:posOffset>
              </wp:positionH>
              <wp:positionV relativeFrom="page">
                <wp:posOffset>9925050</wp:posOffset>
              </wp:positionV>
              <wp:extent cx="160020" cy="165735"/>
              <wp:effectExtent l="0" t="0" r="5080" b="12065"/>
              <wp:wrapNone/>
              <wp:docPr id="411803970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4E9B" w:rsidRDefault="00B77CC7" w14:paraId="149B943D" w14:textId="7777777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45A5F741">
              <v:stroke joinstyle="miter"/>
              <v:path gradientshapeok="t" o:connecttype="rect"/>
            </v:shapetype>
            <v:shape id="docshape2" style="position:absolute;margin-left:292.05pt;margin-top:781.5pt;width:12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wFOoQIAAJg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">
              <v:path arrowok="t"/>
              <v:textbox inset="0,0,0,0">
                <w:txbxContent>
                  <w:p w:rsidR="00324E9B" w:rsidRDefault="00B77CC7" w14:paraId="149B943D" w14:textId="7777777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3D7" w:rsidRDefault="008423D7" w14:paraId="251EE6CA" w14:textId="77777777">
      <w:r>
        <w:separator/>
      </w:r>
    </w:p>
  </w:footnote>
  <w:footnote w:type="continuationSeparator" w:id="0">
    <w:p w:rsidR="008423D7" w:rsidRDefault="008423D7" w14:paraId="39C87383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SlYFDncvjWIs3o" int2:id="N0JAURW4">
      <int2:state int2:type="AugLoop_Text_Critique" int2:value="Rejected"/>
    </int2:textHash>
    <int2:textHash int2:hashCode="46Ab7zXyh7/gZO" int2:id="Fnt3fKEj">
      <int2:state int2:type="AugLoop_Text_Critique" int2:value="Rejected"/>
    </int2:textHash>
    <int2:textHash int2:hashCode="hN6B5b8f/AaH/i" int2:id="rOiYqXOM">
      <int2:state int2:type="AugLoop_Text_Critique" int2:value="Rejected"/>
    </int2:textHash>
    <int2:textHash int2:hashCode="xQy+KnIliT8rxm" int2:id="L4knNB09">
      <int2:state int2:type="AugLoop_Text_Critique" int2:value="Rejected"/>
    </int2:textHash>
    <int2:textHash int2:hashCode="kByidkXaRxGvMx" int2:id="RYRGkICM">
      <int2:state int2:type="AugLoop_Text_Critique" int2:value="Rejected"/>
    </int2:textHash>
    <int2:textHash int2:hashCode="aFd9swGr3lt3KJ" int2:id="z0ccmBwU">
      <int2:state int2:type="AugLoop_Text_Critique" int2:value="Rejected"/>
    </int2:textHash>
    <int2:textHash int2:hashCode="v3jXqOAVqWKVSe" int2:id="GT85v59G">
      <int2:state int2:type="AugLoop_Text_Critique" int2:value="Rejected"/>
    </int2:textHash>
    <int2:textHash int2:hashCode="c1yCx4KIRRA9Yy" int2:id="x2Nx2o16">
      <int2:state int2:type="AugLoop_Text_Critique" int2:value="Rejected"/>
    </int2:textHash>
    <int2:bookmark int2:bookmarkName="_Int_woVe856q" int2:invalidationBookmarkName="" int2:hashCode="poEwI8F7cc22x+" int2:id="5TicNQre">
      <int2:state int2:type="AugLoop_Text_Critique" int2:value="Rejected"/>
    </int2:bookmark>
    <int2:bookmark int2:bookmarkName="_Int_dPhfJliZ" int2:invalidationBookmarkName="" int2:hashCode="0lXQ0GySJQ8tJA" int2:id="RfnYv7Cb">
      <int2:state int2:type="AugLoop_Text_Critique" int2:value="Rejected"/>
    </int2:bookmark>
    <int2:bookmark int2:bookmarkName="_Int_eZtBy59p" int2:invalidationBookmarkName="" int2:hashCode="E/ttNd5lgHYqvX" int2:id="lX8I5Ebp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658A7"/>
    <w:multiLevelType w:val="hybridMultilevel"/>
    <w:tmpl w:val="7F602382"/>
    <w:lvl w:ilvl="0" w:tplc="7A4E8A68">
      <w:numFmt w:val="bullet"/>
      <w:lvlText w:val=""/>
      <w:lvlJc w:val="left"/>
      <w:pPr>
        <w:ind w:left="220" w:hanging="17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E1C922C">
      <w:numFmt w:val="bullet"/>
      <w:lvlText w:val="•"/>
      <w:lvlJc w:val="left"/>
      <w:pPr>
        <w:ind w:left="1217" w:hanging="171"/>
      </w:pPr>
      <w:rPr>
        <w:rFonts w:hint="default"/>
        <w:lang w:val="en-US" w:eastAsia="en-US" w:bidi="ar-SA"/>
      </w:rPr>
    </w:lvl>
    <w:lvl w:ilvl="2" w:tplc="094A9C02">
      <w:numFmt w:val="bullet"/>
      <w:lvlText w:val="•"/>
      <w:lvlJc w:val="left"/>
      <w:pPr>
        <w:ind w:left="2214" w:hanging="171"/>
      </w:pPr>
      <w:rPr>
        <w:rFonts w:hint="default"/>
        <w:lang w:val="en-US" w:eastAsia="en-US" w:bidi="ar-SA"/>
      </w:rPr>
    </w:lvl>
    <w:lvl w:ilvl="3" w:tplc="773C97B6">
      <w:numFmt w:val="bullet"/>
      <w:lvlText w:val="•"/>
      <w:lvlJc w:val="left"/>
      <w:pPr>
        <w:ind w:left="3211" w:hanging="171"/>
      </w:pPr>
      <w:rPr>
        <w:rFonts w:hint="default"/>
        <w:lang w:val="en-US" w:eastAsia="en-US" w:bidi="ar-SA"/>
      </w:rPr>
    </w:lvl>
    <w:lvl w:ilvl="4" w:tplc="94367C72">
      <w:numFmt w:val="bullet"/>
      <w:lvlText w:val="•"/>
      <w:lvlJc w:val="left"/>
      <w:pPr>
        <w:ind w:left="4208" w:hanging="171"/>
      </w:pPr>
      <w:rPr>
        <w:rFonts w:hint="default"/>
        <w:lang w:val="en-US" w:eastAsia="en-US" w:bidi="ar-SA"/>
      </w:rPr>
    </w:lvl>
    <w:lvl w:ilvl="5" w:tplc="90661CBA">
      <w:numFmt w:val="bullet"/>
      <w:lvlText w:val="•"/>
      <w:lvlJc w:val="left"/>
      <w:pPr>
        <w:ind w:left="5205" w:hanging="171"/>
      </w:pPr>
      <w:rPr>
        <w:rFonts w:hint="default"/>
        <w:lang w:val="en-US" w:eastAsia="en-US" w:bidi="ar-SA"/>
      </w:rPr>
    </w:lvl>
    <w:lvl w:ilvl="6" w:tplc="8FFE6E92">
      <w:numFmt w:val="bullet"/>
      <w:lvlText w:val="•"/>
      <w:lvlJc w:val="left"/>
      <w:pPr>
        <w:ind w:left="6202" w:hanging="171"/>
      </w:pPr>
      <w:rPr>
        <w:rFonts w:hint="default"/>
        <w:lang w:val="en-US" w:eastAsia="en-US" w:bidi="ar-SA"/>
      </w:rPr>
    </w:lvl>
    <w:lvl w:ilvl="7" w:tplc="684828F4">
      <w:numFmt w:val="bullet"/>
      <w:lvlText w:val="•"/>
      <w:lvlJc w:val="left"/>
      <w:pPr>
        <w:ind w:left="7199" w:hanging="171"/>
      </w:pPr>
      <w:rPr>
        <w:rFonts w:hint="default"/>
        <w:lang w:val="en-US" w:eastAsia="en-US" w:bidi="ar-SA"/>
      </w:rPr>
    </w:lvl>
    <w:lvl w:ilvl="8" w:tplc="7CDEBB00">
      <w:numFmt w:val="bullet"/>
      <w:lvlText w:val="•"/>
      <w:lvlJc w:val="left"/>
      <w:pPr>
        <w:ind w:left="8196" w:hanging="171"/>
      </w:pPr>
      <w:rPr>
        <w:rFonts w:hint="default"/>
        <w:lang w:val="en-US" w:eastAsia="en-US" w:bidi="ar-SA"/>
      </w:rPr>
    </w:lvl>
  </w:abstractNum>
  <w:abstractNum w:abstractNumId="1" w15:restartNumberingAfterBreak="0">
    <w:nsid w:val="49952B06"/>
    <w:multiLevelType w:val="hybridMultilevel"/>
    <w:tmpl w:val="6CF0D4E0"/>
    <w:lvl w:ilvl="0" w:tplc="31A61974"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C3EE8E4">
      <w:numFmt w:val="bullet"/>
      <w:lvlText w:val="•"/>
      <w:lvlJc w:val="left"/>
      <w:pPr>
        <w:ind w:left="1865" w:hanging="360"/>
      </w:pPr>
      <w:rPr>
        <w:rFonts w:hint="default"/>
        <w:lang w:val="en-US" w:eastAsia="en-US" w:bidi="ar-SA"/>
      </w:rPr>
    </w:lvl>
    <w:lvl w:ilvl="2" w:tplc="10D8A550"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3" w:tplc="92DC8888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4" w:tplc="4FFE19A4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 w:tplc="F6524EB0">
      <w:numFmt w:val="bullet"/>
      <w:lvlText w:val="•"/>
      <w:lvlJc w:val="left"/>
      <w:pPr>
        <w:ind w:left="5565" w:hanging="360"/>
      </w:pPr>
      <w:rPr>
        <w:rFonts w:hint="default"/>
        <w:lang w:val="en-US" w:eastAsia="en-US" w:bidi="ar-SA"/>
      </w:rPr>
    </w:lvl>
    <w:lvl w:ilvl="6" w:tplc="1932D6D6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7" w:tplc="56C055C4">
      <w:numFmt w:val="bullet"/>
      <w:lvlText w:val="•"/>
      <w:lvlJc w:val="left"/>
      <w:pPr>
        <w:ind w:left="7415" w:hanging="360"/>
      </w:pPr>
      <w:rPr>
        <w:rFonts w:hint="default"/>
        <w:lang w:val="en-US" w:eastAsia="en-US" w:bidi="ar-SA"/>
      </w:rPr>
    </w:lvl>
    <w:lvl w:ilvl="8" w:tplc="DC264DEC">
      <w:numFmt w:val="bullet"/>
      <w:lvlText w:val="•"/>
      <w:lvlJc w:val="left"/>
      <w:pPr>
        <w:ind w:left="83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30747CC"/>
    <w:multiLevelType w:val="hybridMultilevel"/>
    <w:tmpl w:val="4E9E6512"/>
    <w:lvl w:ilvl="0" w:tplc="DC52AE02">
      <w:numFmt w:val="bullet"/>
      <w:lvlText w:val="o"/>
      <w:lvlJc w:val="left"/>
      <w:pPr>
        <w:ind w:left="166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C52923E"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2" w:tplc="E84EA5F2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3" w:tplc="A5AA1CFE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4" w:tplc="ADB6CD26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ar-SA"/>
      </w:rPr>
    </w:lvl>
    <w:lvl w:ilvl="5" w:tplc="E5A8F3D2">
      <w:numFmt w:val="bullet"/>
      <w:lvlText w:val="•"/>
      <w:lvlJc w:val="left"/>
      <w:pPr>
        <w:ind w:left="5925" w:hanging="360"/>
      </w:pPr>
      <w:rPr>
        <w:rFonts w:hint="default"/>
        <w:lang w:val="en-US" w:eastAsia="en-US" w:bidi="ar-SA"/>
      </w:rPr>
    </w:lvl>
    <w:lvl w:ilvl="6" w:tplc="8326A9C6">
      <w:numFmt w:val="bullet"/>
      <w:lvlText w:val="•"/>
      <w:lvlJc w:val="left"/>
      <w:pPr>
        <w:ind w:left="6778" w:hanging="360"/>
      </w:pPr>
      <w:rPr>
        <w:rFonts w:hint="default"/>
        <w:lang w:val="en-US" w:eastAsia="en-US" w:bidi="ar-SA"/>
      </w:rPr>
    </w:lvl>
    <w:lvl w:ilvl="7" w:tplc="B7524B7A">
      <w:numFmt w:val="bullet"/>
      <w:lvlText w:val="•"/>
      <w:lvlJc w:val="left"/>
      <w:pPr>
        <w:ind w:left="7631" w:hanging="360"/>
      </w:pPr>
      <w:rPr>
        <w:rFonts w:hint="default"/>
        <w:lang w:val="en-US" w:eastAsia="en-US" w:bidi="ar-SA"/>
      </w:rPr>
    </w:lvl>
    <w:lvl w:ilvl="8" w:tplc="190C23BC">
      <w:numFmt w:val="bullet"/>
      <w:lvlText w:val="•"/>
      <w:lvlJc w:val="left"/>
      <w:pPr>
        <w:ind w:left="8484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9B"/>
    <w:rsid w:val="0008296D"/>
    <w:rsid w:val="00324E9B"/>
    <w:rsid w:val="00467CAC"/>
    <w:rsid w:val="008423D7"/>
    <w:rsid w:val="008C2FD7"/>
    <w:rsid w:val="00B77CC7"/>
    <w:rsid w:val="00BF41CF"/>
    <w:rsid w:val="00D609EB"/>
    <w:rsid w:val="029154DF"/>
    <w:rsid w:val="04E54989"/>
    <w:rsid w:val="0648E1A3"/>
    <w:rsid w:val="0669C7C6"/>
    <w:rsid w:val="06F4E813"/>
    <w:rsid w:val="094CEA94"/>
    <w:rsid w:val="0995F66B"/>
    <w:rsid w:val="0D8C1C82"/>
    <w:rsid w:val="0DE22501"/>
    <w:rsid w:val="0ED5B6AB"/>
    <w:rsid w:val="105E3DBD"/>
    <w:rsid w:val="111057D0"/>
    <w:rsid w:val="12DAA47D"/>
    <w:rsid w:val="146F2288"/>
    <w:rsid w:val="14BE09F0"/>
    <w:rsid w:val="14EF82FD"/>
    <w:rsid w:val="16062DE0"/>
    <w:rsid w:val="171EE18B"/>
    <w:rsid w:val="1B877C77"/>
    <w:rsid w:val="1C229E29"/>
    <w:rsid w:val="1DD796E7"/>
    <w:rsid w:val="1F643C8B"/>
    <w:rsid w:val="1FDEE1ED"/>
    <w:rsid w:val="205F3CB5"/>
    <w:rsid w:val="210F37A9"/>
    <w:rsid w:val="23DCED6E"/>
    <w:rsid w:val="2446D86B"/>
    <w:rsid w:val="2471A55D"/>
    <w:rsid w:val="248C98A8"/>
    <w:rsid w:val="265F68A3"/>
    <w:rsid w:val="26BDEE80"/>
    <w:rsid w:val="275E8020"/>
    <w:rsid w:val="295E118D"/>
    <w:rsid w:val="29CD8ACA"/>
    <w:rsid w:val="2B7C6604"/>
    <w:rsid w:val="2B90B485"/>
    <w:rsid w:val="2BDFDABE"/>
    <w:rsid w:val="2C6835FE"/>
    <w:rsid w:val="2D6A1DED"/>
    <w:rsid w:val="2E159790"/>
    <w:rsid w:val="2FD89DEF"/>
    <w:rsid w:val="2FE7252B"/>
    <w:rsid w:val="30CC2D12"/>
    <w:rsid w:val="3245B646"/>
    <w:rsid w:val="328F766A"/>
    <w:rsid w:val="35163955"/>
    <w:rsid w:val="367D5480"/>
    <w:rsid w:val="37483CD0"/>
    <w:rsid w:val="37CC6EF2"/>
    <w:rsid w:val="37D585E7"/>
    <w:rsid w:val="38560F30"/>
    <w:rsid w:val="39F1DF91"/>
    <w:rsid w:val="3A66833D"/>
    <w:rsid w:val="3B3142BD"/>
    <w:rsid w:val="3B47C04C"/>
    <w:rsid w:val="3B8DAFF2"/>
    <w:rsid w:val="3BEC988C"/>
    <w:rsid w:val="3D298053"/>
    <w:rsid w:val="3EC550B4"/>
    <w:rsid w:val="3F6C452C"/>
    <w:rsid w:val="401EF68E"/>
    <w:rsid w:val="40612115"/>
    <w:rsid w:val="41C5AA67"/>
    <w:rsid w:val="4328E791"/>
    <w:rsid w:val="438A2EBA"/>
    <w:rsid w:val="4398C1D7"/>
    <w:rsid w:val="441481CD"/>
    <w:rsid w:val="46406457"/>
    <w:rsid w:val="464FB0AE"/>
    <w:rsid w:val="4740B072"/>
    <w:rsid w:val="48D3091A"/>
    <w:rsid w:val="4A08035B"/>
    <w:rsid w:val="4A6ED97B"/>
    <w:rsid w:val="4D5956DA"/>
    <w:rsid w:val="4DA746D6"/>
    <w:rsid w:val="4DC90258"/>
    <w:rsid w:val="4F424A9E"/>
    <w:rsid w:val="4F5DAA91"/>
    <w:rsid w:val="50963B14"/>
    <w:rsid w:val="55C3C6BC"/>
    <w:rsid w:val="574B7F82"/>
    <w:rsid w:val="5771A1EB"/>
    <w:rsid w:val="5879FC59"/>
    <w:rsid w:val="58EF0D96"/>
    <w:rsid w:val="5A697803"/>
    <w:rsid w:val="5C9F6E5D"/>
    <w:rsid w:val="5E97389D"/>
    <w:rsid w:val="5F8C2E45"/>
    <w:rsid w:val="5FCB2997"/>
    <w:rsid w:val="60A3AD34"/>
    <w:rsid w:val="616662F2"/>
    <w:rsid w:val="6169F83F"/>
    <w:rsid w:val="6187A775"/>
    <w:rsid w:val="61BEDB77"/>
    <w:rsid w:val="6309F212"/>
    <w:rsid w:val="634C9435"/>
    <w:rsid w:val="66A24A82"/>
    <w:rsid w:val="6824F286"/>
    <w:rsid w:val="6935493F"/>
    <w:rsid w:val="6CD3368F"/>
    <w:rsid w:val="6D3752C4"/>
    <w:rsid w:val="6E4EAB51"/>
    <w:rsid w:val="7030046B"/>
    <w:rsid w:val="7104E8E9"/>
    <w:rsid w:val="71D55428"/>
    <w:rsid w:val="73BB1E86"/>
    <w:rsid w:val="74614C20"/>
    <w:rsid w:val="75297CB1"/>
    <w:rsid w:val="76715423"/>
    <w:rsid w:val="76E66560"/>
    <w:rsid w:val="77AFF0AE"/>
    <w:rsid w:val="7897A89D"/>
    <w:rsid w:val="79AAB0A3"/>
    <w:rsid w:val="7C8741F2"/>
    <w:rsid w:val="7D8B92EF"/>
    <w:rsid w:val="7F95C592"/>
    <w:rsid w:val="7FF5E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8416E"/>
  <w15:docId w15:val="{965C1DC2-DD01-934E-9E4F-7F4BF91A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rFonts w:ascii="Tahoma" w:hAnsi="Tahoma" w:eastAsia="Tahoma" w:cs="Tahoma"/>
    </w:rPr>
  </w:style>
  <w:style w:type="paragraph" w:styleId="Heading1">
    <w:name w:val="heading 1"/>
    <w:basedOn w:val="Normal"/>
    <w:uiPriority w:val="9"/>
    <w:qFormat/>
    <w:pPr>
      <w:spacing w:before="1"/>
      <w:ind w:left="119" w:right="1631"/>
      <w:jc w:val="center"/>
      <w:outlineLvl w:val="0"/>
    </w:pPr>
    <w:rPr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54"/>
      <w:ind w:left="220"/>
      <w:outlineLvl w:val="2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428"/>
      <w:ind w:left="1122" w:right="1631"/>
      <w:jc w:val="center"/>
    </w:pPr>
    <w:rPr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18"/>
      <w:ind w:left="940" w:hanging="361"/>
    </w:pPr>
  </w:style>
  <w:style w:type="paragraph" w:styleId="TableParagraph" w:customStyle="1">
    <w:name w:val="Table Paragraph"/>
    <w:basedOn w:val="Normal"/>
    <w:uiPriority w:val="1"/>
    <w:qFormat/>
  </w:style>
  <w:style w:type="character" w:styleId="TitleChar" w:customStyle="1">
    <w:name w:val="Title Char"/>
    <w:basedOn w:val="DefaultParagraphFont"/>
    <w:link w:val="Title"/>
    <w:uiPriority w:val="10"/>
    <w:rsid w:val="00D609EB"/>
    <w:rPr>
      <w:rFonts w:ascii="Tahoma" w:hAnsi="Tahoma" w:eastAsia="Tahoma" w:cs="Tahoma"/>
      <w:sz w:val="80"/>
      <w:szCs w:val="80"/>
    </w:rPr>
  </w:style>
  <w:style w:type="paragraph" w:styleId="NoSpacing">
    <w:name w:val="No Spacing"/>
    <w:basedOn w:val="Normal"/>
    <w:link w:val="NoSpacingChar"/>
    <w:uiPriority w:val="1"/>
    <w:qFormat/>
    <w:rsid w:val="00D609EB"/>
    <w:pPr>
      <w:widowControl/>
      <w:autoSpaceDE/>
      <w:autoSpaceDN/>
    </w:pPr>
    <w:rPr>
      <w:rFonts w:ascii="Calibri" w:hAnsi="Calibri" w:eastAsia="Times New Roman" w:cs="Times New Roman"/>
      <w:sz w:val="20"/>
      <w:szCs w:val="20"/>
      <w:lang w:val="en-GB"/>
    </w:rPr>
  </w:style>
  <w:style w:type="character" w:styleId="NoSpacingChar" w:customStyle="1">
    <w:name w:val="No Spacing Char"/>
    <w:link w:val="NoSpacing"/>
    <w:uiPriority w:val="1"/>
    <w:rsid w:val="00D609EB"/>
    <w:rPr>
      <w:rFonts w:ascii="Calibri" w:hAnsi="Calibri" w:eastAsia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D609EB"/>
    <w:pPr>
      <w:widowControl/>
      <w:autoSpaceDE/>
      <w:autoSpaceDN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uiPriority w:val="99"/>
    <w:name w:val="Hyperlink"/>
    <w:basedOn w:val="DefaultParagraphFont"/>
    <w:unhideWhenUsed/>
    <w:rsid w:val="367D54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microsoft.com/office/2020/10/relationships/intelligence" Target="intelligence2.xml" Id="Rf63f026ddc624134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counterterrorism.police.uk/" TargetMode="External" Id="R4f0823001e1a464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udMigratorVersion xmlns="040f3a15-1695-41d1-9586-d4845052a24f" xsi:nil="true"/>
    <FileHash xmlns="040f3a15-1695-41d1-9586-d4845052a24f" xsi:nil="true"/>
    <UniqueSourceRef xmlns="040f3a15-1695-41d1-9586-d4845052a24f" xsi:nil="true"/>
    <CloudMigratorOriginId xmlns="040f3a15-1695-41d1-9586-d4845052a24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D81F3078E724DBA5B7DE0D9F78A67" ma:contentTypeVersion="10" ma:contentTypeDescription="Create a new document." ma:contentTypeScope="" ma:versionID="2259f38d399081620dcda713d6a8c011">
  <xsd:schema xmlns:xsd="http://www.w3.org/2001/XMLSchema" xmlns:xs="http://www.w3.org/2001/XMLSchema" xmlns:p="http://schemas.microsoft.com/office/2006/metadata/properties" xmlns:ns2="040f3a15-1695-41d1-9586-d4845052a24f" xmlns:ns3="4633cc5c-b56f-4c47-be62-75d74a7f1e0b" targetNamespace="http://schemas.microsoft.com/office/2006/metadata/properties" ma:root="true" ma:fieldsID="c32f1ff95bb2b269dc1681d8935a83da" ns2:_="" ns3:_="">
    <xsd:import namespace="040f3a15-1695-41d1-9586-d4845052a24f"/>
    <xsd:import namespace="4633cc5c-b56f-4c47-be62-75d74a7f1e0b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f3a15-1695-41d1-9586-d4845052a24f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description="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description="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description="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description="" ma:internalName="UniqueSourceRef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3cc5c-b56f-4c47-be62-75d74a7f1e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182AAB-DAE1-44C2-8050-345852F606A5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040f3a15-1695-41d1-9586-d4845052a24f"/>
    <ds:schemaRef ds:uri="http://schemas.microsoft.com/office/infopath/2007/PartnerControls"/>
    <ds:schemaRef ds:uri="4633cc5c-b56f-4c47-be62-75d74a7f1e0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F3F3CE7-5EB5-4818-BDFB-D00293D41D81}"/>
</file>

<file path=customXml/itemProps3.xml><?xml version="1.0" encoding="utf-8"?>
<ds:datastoreItem xmlns:ds="http://schemas.openxmlformats.org/officeDocument/2006/customXml" ds:itemID="{8871799F-8A1F-40D9-AA5F-E85FB2AB8A6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STATEMENT Safeguarding against radicalisation and extremism</dc:title>
  <dc:subject>POLICY STATEMENT: safeguarding against radicalisation and extremism</dc:subject>
  <dc:creator>Mr Faulkner</dc:creator>
  <cp:lastModifiedBy>Carl Faulkner</cp:lastModifiedBy>
  <cp:revision>3</cp:revision>
  <dcterms:created xsi:type="dcterms:W3CDTF">2025-08-07T11:46:00Z</dcterms:created>
  <dcterms:modified xsi:type="dcterms:W3CDTF">2025-08-07T12:46:04Z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2023-04-26T00:00:00Z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0x010100F42D81F3078E724DBA5B7DE0D9F78A67</vt:lpwstr>
  </property>
  <property fmtid="{D5CDD505-2E9C-101B-9397-08002B2CF9AE}" pid="7" name="MediaServiceImageTags">
    <vt:lpwstr/>
  </property>
  <property fmtid="{D5CDD505-2E9C-101B-9397-08002B2CF9AE}" pid="8" name="Order">
    <vt:r8>268600</vt:r8>
  </property>
</Properties>
</file>